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E9880C5" w14:textId="77777777" w:rsidR="00357089" w:rsidRDefault="00357089" w:rsidP="00EB6DB3">
      <w:pPr>
        <w:bidi/>
        <w:spacing w:after="0" w:line="240" w:lineRule="auto"/>
        <w:jc w:val="center"/>
        <w:rPr>
          <w:rFonts w:asciiTheme="majorBidi" w:hAnsiTheme="majorBidi" w:cs="B Titr"/>
          <w:sz w:val="28"/>
          <w:szCs w:val="28"/>
          <w:rtl/>
          <w:lang w:bidi="fa-IR"/>
        </w:rPr>
      </w:pPr>
    </w:p>
    <w:p w14:paraId="6B90E83F" w14:textId="13FED3E5" w:rsidR="007E604E" w:rsidRPr="00EB6DB3" w:rsidRDefault="00F378AD" w:rsidP="000E701A">
      <w:pPr>
        <w:bidi/>
        <w:spacing w:after="0" w:line="240" w:lineRule="auto"/>
        <w:jc w:val="center"/>
        <w:rPr>
          <w:rFonts w:asciiTheme="majorBidi" w:hAnsiTheme="majorBidi" w:cs="B Nazanin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312A9B45" w14:textId="77777777" w:rsidR="007E604E" w:rsidRDefault="007E604E" w:rsidP="000E701A">
      <w:pPr>
        <w:bidi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4A936C93" w14:textId="397F3BD8" w:rsidR="00F7033C" w:rsidRPr="00EB6DB3" w:rsidRDefault="00E270DE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14B91A52" w14:textId="4C429078" w:rsidR="00E270DE" w:rsidRPr="00EB6DB3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031E62">
        <w:rPr>
          <w:rFonts w:hint="cs"/>
          <w:rtl/>
        </w:rPr>
        <w:t xml:space="preserve"> </w:t>
      </w:r>
      <w:r w:rsidR="00031E62" w:rsidRPr="00DD2B6F">
        <w:rPr>
          <w:rFonts w:cs="B Nazanin" w:hint="cs"/>
          <w:b/>
          <w:bCs/>
          <w:rtl/>
        </w:rPr>
        <w:t>مباحث جاری در تغذیه</w:t>
      </w:r>
    </w:p>
    <w:p w14:paraId="1C338A3E" w14:textId="264F094E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031E62">
        <w:rPr>
          <w:rFonts w:hint="cs"/>
          <w:rtl/>
        </w:rPr>
        <w:t>103626</w:t>
      </w:r>
    </w:p>
    <w:p w14:paraId="004B26D2" w14:textId="4CD8E7CD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E4383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3E4383">
        <w:t xml:space="preserve">  </w:t>
      </w:r>
      <w:r w:rsidR="003E4383">
        <w:rPr>
          <w:rFonts w:hint="cs"/>
          <w:rtl/>
          <w:lang w:bidi="fa-IR"/>
        </w:rPr>
        <w:t>2</w:t>
      </w:r>
      <w:r w:rsidR="003E4383">
        <w:rPr>
          <w:rFonts w:cs="Times New Roman"/>
          <w:rtl/>
        </w:rPr>
        <w:t>واحد</w:t>
      </w:r>
      <w:r w:rsidR="003E4383">
        <w:t xml:space="preserve"> </w:t>
      </w:r>
      <w:r w:rsidR="003E4383">
        <w:rPr>
          <w:rFonts w:cs="Times New Roman"/>
          <w:rtl/>
        </w:rPr>
        <w:t>نظری</w:t>
      </w:r>
    </w:p>
    <w:p w14:paraId="5E1D05E7" w14:textId="229A48A5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E4383">
        <w:rPr>
          <w:rFonts w:asciiTheme="majorBidi" w:hAnsiTheme="majorBidi" w:cs="B Nazanin" w:hint="cs"/>
          <w:sz w:val="24"/>
          <w:szCs w:val="24"/>
          <w:rtl/>
          <w:lang w:bidi="fa-IR"/>
        </w:rPr>
        <w:t>دکتر مریم محمودی</w:t>
      </w:r>
    </w:p>
    <w:p w14:paraId="1A7850EE" w14:textId="7F06F09F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</w:t>
      </w:r>
      <w:r w:rsidR="003E4383">
        <w:rPr>
          <w:rFonts w:asciiTheme="majorBidi" w:hAnsiTheme="majorBidi" w:cs="B Nazanin" w:hint="cs"/>
          <w:sz w:val="24"/>
          <w:szCs w:val="24"/>
          <w:rtl/>
          <w:lang w:bidi="fa-IR"/>
        </w:rPr>
        <w:t>دکتر مریم محمودی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</w:p>
    <w:p w14:paraId="14C56C71" w14:textId="26061E18" w:rsidR="00F51BF7" w:rsidRPr="0038172F" w:rsidRDefault="00B4711B" w:rsidP="00031E6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031E6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تغذیه </w:t>
      </w:r>
      <w:r w:rsidR="00031E62" w:rsidRPr="00031E62">
        <w:rPr>
          <w:rFonts w:asciiTheme="majorBidi" w:hAnsiTheme="majorBidi" w:cs="B Nazanin" w:hint="cs"/>
          <w:sz w:val="24"/>
          <w:szCs w:val="24"/>
          <w:rtl/>
        </w:rPr>
        <w:t>پیشرفته</w:t>
      </w:r>
      <w:r w:rsidR="00031E62" w:rsidRPr="00031E62">
        <w:rPr>
          <w:rFonts w:asciiTheme="majorBidi" w:hAnsiTheme="majorBidi" w:cs="B Nazanin"/>
          <w:sz w:val="24"/>
          <w:szCs w:val="24"/>
          <w:rtl/>
        </w:rPr>
        <w:t xml:space="preserve"> 1 </w:t>
      </w:r>
      <w:r w:rsidR="00031E62" w:rsidRPr="00031E62">
        <w:rPr>
          <w:rFonts w:asciiTheme="majorBidi" w:hAnsiTheme="majorBidi" w:cs="B Nazanin" w:hint="cs"/>
          <w:sz w:val="24"/>
          <w:szCs w:val="24"/>
          <w:rtl/>
        </w:rPr>
        <w:t>و</w:t>
      </w:r>
      <w:r w:rsidR="00031E62">
        <w:rPr>
          <w:rFonts w:asciiTheme="majorBidi" w:hAnsiTheme="majorBidi" w:cs="B Nazanin" w:hint="cs"/>
          <w:sz w:val="24"/>
          <w:szCs w:val="24"/>
          <w:rtl/>
        </w:rPr>
        <w:t xml:space="preserve"> 2</w:t>
      </w:r>
    </w:p>
    <w:p w14:paraId="74DDE471" w14:textId="168CDEF4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رشته تحصیلی:</w:t>
      </w:r>
      <w:r w:rsidR="003E43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علوم تغذیه</w:t>
      </w:r>
    </w:p>
    <w:p w14:paraId="7F91C87F" w14:textId="141842F8" w:rsidR="00E270DE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مقطع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تحصیلی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E43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</w:t>
      </w:r>
    </w:p>
    <w:p w14:paraId="16C59D4F" w14:textId="407A3029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نیمسال تحصیلی:</w:t>
      </w:r>
      <w:r w:rsidR="003E43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6633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اول </w:t>
      </w:r>
      <w:bookmarkStart w:id="0" w:name="_GoBack"/>
      <w:bookmarkEnd w:id="0"/>
      <w:r w:rsidR="00031E62">
        <w:rPr>
          <w:rFonts w:asciiTheme="majorBidi" w:hAnsiTheme="majorBidi" w:cs="B Nazanin" w:hint="cs"/>
          <w:sz w:val="24"/>
          <w:szCs w:val="24"/>
          <w:rtl/>
          <w:lang w:bidi="fa-IR"/>
        </w:rPr>
        <w:t>1404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B424164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E43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0FC2E735" w14:textId="61FC30EA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E43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علوم تغذیه و رژیم شناسی</w:t>
      </w:r>
    </w:p>
    <w:p w14:paraId="432C8EAE" w14:textId="7777777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</w:p>
    <w:p w14:paraId="1F6A8C6B" w14:textId="77777777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</w:p>
    <w:p w14:paraId="659E1C33" w14:textId="1FD48C3B" w:rsidR="009A0090" w:rsidRPr="00FD5377" w:rsidRDefault="00E270DE" w:rsidP="00D12789">
      <w:pPr>
        <w:bidi/>
        <w:jc w:val="both"/>
        <w:rPr>
          <w:rFonts w:cs="B Nazanin"/>
          <w:rtl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  <w:r w:rsidR="00031E62" w:rsidRPr="00FD5377">
        <w:rPr>
          <w:rFonts w:ascii="IranNastaliq" w:hAnsi="IranNastaliq" w:cs="B Nazanin" w:hint="cs"/>
          <w:rtl/>
          <w:lang w:bidi="fa-IR"/>
        </w:rPr>
        <w:t>درس</w:t>
      </w:r>
      <w:r w:rsidR="00031E62" w:rsidRPr="00FD5377">
        <w:rPr>
          <w:rFonts w:ascii="IranNastaliq" w:hAnsi="IranNastaliq" w:cs="B Nazanin" w:hint="cs"/>
          <w:b/>
          <w:bCs/>
          <w:rtl/>
          <w:lang w:bidi="fa-IR"/>
        </w:rPr>
        <w:t xml:space="preserve"> "مباحث جار</w:t>
      </w:r>
      <w:r w:rsidR="00FD5377" w:rsidRPr="00FD5377">
        <w:rPr>
          <w:rFonts w:ascii="IranNastaliq" w:hAnsi="IranNastaliq" w:cs="B Nazanin" w:hint="cs"/>
          <w:b/>
          <w:bCs/>
          <w:rtl/>
          <w:lang w:bidi="fa-IR"/>
        </w:rPr>
        <w:t>ی</w:t>
      </w:r>
      <w:r w:rsidR="00031E62" w:rsidRPr="00FD5377">
        <w:rPr>
          <w:rFonts w:ascii="IranNastaliq" w:hAnsi="IranNastaliq" w:cs="B Nazanin" w:hint="cs"/>
          <w:b/>
          <w:bCs/>
          <w:rtl/>
          <w:lang w:bidi="fa-IR"/>
        </w:rPr>
        <w:t xml:space="preserve"> در تغذیه" </w:t>
      </w:r>
      <w:r w:rsidR="00031E62" w:rsidRPr="00FD5377">
        <w:rPr>
          <w:rFonts w:ascii="IranNastaliq" w:hAnsi="IranNastaliq" w:cs="B Nazanin" w:hint="cs"/>
          <w:rtl/>
          <w:lang w:bidi="fa-IR"/>
        </w:rPr>
        <w:t>با</w:t>
      </w:r>
      <w:r w:rsidR="00031E62" w:rsidRPr="00FD5377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="00031E62" w:rsidRPr="00FD5377">
        <w:rPr>
          <w:rFonts w:cs="B Nazanin" w:hint="cs"/>
          <w:rtl/>
        </w:rPr>
        <w:t>هدف</w:t>
      </w:r>
      <w:r w:rsidR="00031E62" w:rsidRPr="00FD5377">
        <w:rPr>
          <w:rFonts w:cs="B Nazanin"/>
          <w:rtl/>
        </w:rPr>
        <w:t xml:space="preserve"> </w:t>
      </w:r>
      <w:r w:rsidR="00031E62" w:rsidRPr="00FD5377">
        <w:rPr>
          <w:rFonts w:cs="B Nazanin" w:hint="cs"/>
          <w:rtl/>
        </w:rPr>
        <w:t>آشنایی</w:t>
      </w:r>
      <w:r w:rsidR="00031E62" w:rsidRPr="00FD5377">
        <w:rPr>
          <w:rFonts w:cs="B Nazanin"/>
          <w:rtl/>
        </w:rPr>
        <w:t xml:space="preserve"> </w:t>
      </w:r>
      <w:r w:rsidR="00031E62" w:rsidRPr="00FD5377">
        <w:rPr>
          <w:rFonts w:cs="B Nazanin" w:hint="cs"/>
          <w:rtl/>
        </w:rPr>
        <w:t>دانشجویان</w:t>
      </w:r>
      <w:r w:rsidR="00031E62" w:rsidRPr="00FD5377">
        <w:rPr>
          <w:rFonts w:cs="B Nazanin"/>
          <w:rtl/>
        </w:rPr>
        <w:t xml:space="preserve"> </w:t>
      </w:r>
      <w:r w:rsidR="00031E62" w:rsidRPr="00FD5377">
        <w:rPr>
          <w:rFonts w:cs="B Nazanin" w:hint="cs"/>
          <w:rtl/>
        </w:rPr>
        <w:t>با</w:t>
      </w:r>
      <w:r w:rsidR="00031E62" w:rsidRPr="00FD5377">
        <w:rPr>
          <w:rFonts w:cs="B Nazanin"/>
          <w:rtl/>
        </w:rPr>
        <w:t xml:space="preserve"> </w:t>
      </w:r>
      <w:r w:rsidR="00031E62" w:rsidRPr="00FD5377">
        <w:rPr>
          <w:rFonts w:cs="B Nazanin" w:hint="cs"/>
          <w:rtl/>
        </w:rPr>
        <w:t>جدیدترین</w:t>
      </w:r>
      <w:r w:rsidR="00031E62" w:rsidRPr="00FD5377">
        <w:rPr>
          <w:rFonts w:cs="B Nazanin"/>
          <w:rtl/>
        </w:rPr>
        <w:t xml:space="preserve"> </w:t>
      </w:r>
      <w:r w:rsidR="00031E62" w:rsidRPr="00FD5377">
        <w:rPr>
          <w:rFonts w:cs="B Nazanin" w:hint="cs"/>
          <w:rtl/>
        </w:rPr>
        <w:t>موضوعات</w:t>
      </w:r>
      <w:r w:rsidR="00031E62" w:rsidRPr="00FD5377">
        <w:rPr>
          <w:rFonts w:cs="B Nazanin"/>
          <w:rtl/>
        </w:rPr>
        <w:t xml:space="preserve"> </w:t>
      </w:r>
      <w:r w:rsidR="00031E62" w:rsidRPr="00FD5377">
        <w:rPr>
          <w:rFonts w:cs="B Nazanin" w:hint="cs"/>
          <w:rtl/>
        </w:rPr>
        <w:t xml:space="preserve">و </w:t>
      </w:r>
      <w:r w:rsidR="00031E62" w:rsidRPr="00031E62">
        <w:rPr>
          <w:rFonts w:cs="B Nazanin" w:hint="cs"/>
          <w:rtl/>
        </w:rPr>
        <w:t>چالش</w:t>
      </w:r>
      <w:r w:rsidR="00FD5377">
        <w:rPr>
          <w:rFonts w:cs="B Nazanin" w:hint="cs"/>
          <w:rtl/>
        </w:rPr>
        <w:t xml:space="preserve"> </w:t>
      </w:r>
      <w:r w:rsidR="00031E62" w:rsidRPr="00031E62">
        <w:rPr>
          <w:rFonts w:cs="B Nazanin" w:hint="cs"/>
          <w:rtl/>
        </w:rPr>
        <w:t>های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مطرح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در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علوم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تغذیه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ارائه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می</w:t>
      </w:r>
      <w:r w:rsidR="00FD5377">
        <w:rPr>
          <w:rFonts w:cs="B Nazanin" w:hint="cs"/>
          <w:rtl/>
        </w:rPr>
        <w:t xml:space="preserve"> </w:t>
      </w:r>
      <w:r w:rsidR="00031E62" w:rsidRPr="00031E62">
        <w:rPr>
          <w:rFonts w:cs="B Nazanin" w:hint="cs"/>
          <w:rtl/>
        </w:rPr>
        <w:t>گردد</w:t>
      </w:r>
      <w:r w:rsidR="00031E62" w:rsidRPr="00031E62">
        <w:rPr>
          <w:rFonts w:cs="B Nazanin"/>
          <w:rtl/>
        </w:rPr>
        <w:t xml:space="preserve">. </w:t>
      </w:r>
      <w:r w:rsidR="00031E62" w:rsidRPr="00031E62">
        <w:rPr>
          <w:rFonts w:cs="B Nazanin" w:hint="cs"/>
          <w:rtl/>
        </w:rPr>
        <w:t>این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مباحث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شامل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حوزه</w:t>
      </w:r>
      <w:r w:rsidR="00B8725B" w:rsidRPr="00FD5377">
        <w:rPr>
          <w:rFonts w:cs="B Nazanin" w:hint="cs"/>
          <w:rtl/>
        </w:rPr>
        <w:t xml:space="preserve"> </w:t>
      </w:r>
      <w:r w:rsidR="00031E62" w:rsidRPr="00031E62">
        <w:rPr>
          <w:rFonts w:cs="B Nazanin" w:hint="cs"/>
          <w:rtl/>
        </w:rPr>
        <w:t>هایی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هستند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که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گزارش</w:t>
      </w:r>
      <w:r w:rsidR="00B8725B" w:rsidRPr="00FD5377">
        <w:rPr>
          <w:rFonts w:cs="B Nazanin" w:hint="cs"/>
          <w:rtl/>
        </w:rPr>
        <w:t xml:space="preserve"> </w:t>
      </w:r>
      <w:r w:rsidR="00031E62" w:rsidRPr="00031E62">
        <w:rPr>
          <w:rFonts w:cs="B Nazanin" w:hint="cs"/>
          <w:rtl/>
        </w:rPr>
        <w:t>های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علمی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آنها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بعضاً</w:t>
      </w:r>
      <w:r w:rsidR="00B8725B" w:rsidRPr="00FD5377">
        <w:rPr>
          <w:rFonts w:cs="B Nazanin" w:hint="cs"/>
          <w:rtl/>
        </w:rPr>
        <w:t xml:space="preserve"> </w:t>
      </w:r>
      <w:r w:rsidR="00031E62" w:rsidRPr="00031E62">
        <w:rPr>
          <w:rFonts w:cs="B Nazanin" w:hint="cs"/>
          <w:rtl/>
        </w:rPr>
        <w:t>ضدونقیض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بوده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و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در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مجامع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علمی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مورد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بحث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و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مناقشه</w:t>
      </w:r>
      <w:r w:rsidR="00B8725B" w:rsidRPr="00FD5377">
        <w:rPr>
          <w:rFonts w:cs="B Nazanin" w:hint="cs"/>
          <w:rtl/>
        </w:rPr>
        <w:t xml:space="preserve"> </w:t>
      </w:r>
      <w:r w:rsidR="00031E62" w:rsidRPr="00031E62">
        <w:rPr>
          <w:rFonts w:cs="B Nazanin" w:hint="cs"/>
          <w:rtl/>
        </w:rPr>
        <w:t>اند</w:t>
      </w:r>
      <w:r w:rsidR="00031E62" w:rsidRPr="00031E62">
        <w:rPr>
          <w:rFonts w:cs="B Nazanin"/>
          <w:rtl/>
        </w:rPr>
        <w:t xml:space="preserve">. </w:t>
      </w:r>
      <w:r w:rsidR="00031E62" w:rsidRPr="00031E62">
        <w:rPr>
          <w:rFonts w:cs="B Nazanin" w:hint="cs"/>
          <w:rtl/>
        </w:rPr>
        <w:t>از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آنجا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که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به</w:t>
      </w:r>
      <w:r w:rsidR="00B8725B" w:rsidRPr="00FD5377">
        <w:rPr>
          <w:rFonts w:cs="B Nazanin" w:hint="cs"/>
          <w:rtl/>
        </w:rPr>
        <w:t xml:space="preserve"> </w:t>
      </w:r>
      <w:r w:rsidR="00031E62" w:rsidRPr="00031E62">
        <w:rPr>
          <w:rFonts w:cs="B Nazanin" w:hint="cs"/>
          <w:rtl/>
        </w:rPr>
        <w:t>روز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ماندن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در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علم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تغذیه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و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نقد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منابع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جدید</w:t>
      </w:r>
      <w:r w:rsidR="00B8725B" w:rsidRPr="00FD5377">
        <w:rPr>
          <w:rFonts w:cs="B Nazanin" w:hint="cs"/>
          <w:rtl/>
        </w:rPr>
        <w:t xml:space="preserve"> </w:t>
      </w:r>
      <w:r w:rsidR="00031E62" w:rsidRPr="00031E62">
        <w:rPr>
          <w:rFonts w:cs="B Nazanin" w:hint="cs"/>
          <w:rtl/>
        </w:rPr>
        <w:t>برای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متخصصان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تغذیه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ضروری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است،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این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درس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زمینه</w:t>
      </w:r>
      <w:r w:rsidR="00B8725B" w:rsidRPr="00FD5377">
        <w:rPr>
          <w:rFonts w:cs="B Nazanin" w:hint="cs"/>
          <w:rtl/>
        </w:rPr>
        <w:t xml:space="preserve"> </w:t>
      </w:r>
      <w:r w:rsidR="00031E62" w:rsidRPr="00031E62">
        <w:rPr>
          <w:rFonts w:cs="B Nazanin" w:hint="cs"/>
          <w:rtl/>
        </w:rPr>
        <w:t>ای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فراهم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می</w:t>
      </w:r>
      <w:r w:rsidR="00FD5377">
        <w:rPr>
          <w:rFonts w:cs="B Nazanin" w:hint="cs"/>
          <w:rtl/>
          <w:cs/>
          <w:lang w:bidi="fa-IR"/>
        </w:rPr>
        <w:t>‎</w:t>
      </w:r>
      <w:r w:rsidR="00031E62" w:rsidRPr="00031E62">
        <w:rPr>
          <w:rFonts w:cs="B Nazanin" w:hint="cs"/>
          <w:rtl/>
        </w:rPr>
        <w:t>کند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تا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دانشجویان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با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موضوعات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نوین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تغذیه</w:t>
      </w:r>
      <w:r w:rsidR="00B8725B" w:rsidRPr="00FD5377">
        <w:rPr>
          <w:rFonts w:cs="B Nazanin" w:hint="cs"/>
          <w:rtl/>
        </w:rPr>
        <w:t xml:space="preserve"> </w:t>
      </w:r>
      <w:r w:rsidR="00031E62" w:rsidRPr="00031E62">
        <w:rPr>
          <w:rFonts w:cs="B Nazanin" w:hint="cs"/>
          <w:rtl/>
        </w:rPr>
        <w:t>ای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آشنا</w:t>
      </w:r>
      <w:r w:rsidR="00B8725B" w:rsidRPr="00FD5377">
        <w:rPr>
          <w:rFonts w:cs="B Nazanin" w:hint="cs"/>
          <w:rtl/>
        </w:rPr>
        <w:t xml:space="preserve"> </w:t>
      </w:r>
      <w:r w:rsidR="00031E62" w:rsidRPr="00031E62">
        <w:rPr>
          <w:rFonts w:cs="B Nazanin" w:hint="cs"/>
          <w:rtl/>
        </w:rPr>
        <w:t>شوند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و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قدرت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تحلیل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و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استنتاج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خود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را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در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مواجهه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با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اطلاعات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ناهماهنگ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ارتقاء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دهند</w:t>
      </w:r>
      <w:r w:rsidR="00031E62" w:rsidRPr="00031E62">
        <w:rPr>
          <w:rFonts w:cs="B Nazanin"/>
          <w:rtl/>
        </w:rPr>
        <w:t xml:space="preserve">. </w:t>
      </w:r>
      <w:r w:rsidR="00031E62" w:rsidRPr="00031E62">
        <w:rPr>
          <w:rFonts w:cs="B Nazanin" w:hint="cs"/>
          <w:rtl/>
        </w:rPr>
        <w:t>محور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موضوعات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درس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با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توجه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به</w:t>
      </w:r>
      <w:r w:rsidR="00B8725B" w:rsidRPr="00FD5377">
        <w:rPr>
          <w:rFonts w:cs="B Nazanin" w:hint="cs"/>
          <w:rtl/>
        </w:rPr>
        <w:t xml:space="preserve"> ن</w:t>
      </w:r>
      <w:r w:rsidR="00031E62" w:rsidRPr="00031E62">
        <w:rPr>
          <w:rFonts w:cs="B Nazanin" w:hint="cs"/>
          <w:rtl/>
        </w:rPr>
        <w:t>یازهای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سلامت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جامعه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و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روندهای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پژوهشی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روز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انتخاب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شده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است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و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از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تغذیه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در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بیماری</w:t>
      </w:r>
      <w:r w:rsidR="00FD5377">
        <w:rPr>
          <w:rFonts w:cs="B Nazanin" w:hint="cs"/>
          <w:rtl/>
        </w:rPr>
        <w:t xml:space="preserve"> </w:t>
      </w:r>
      <w:r w:rsidR="00031E62" w:rsidRPr="00031E62">
        <w:rPr>
          <w:rFonts w:cs="B Nazanin" w:hint="cs"/>
          <w:rtl/>
        </w:rPr>
        <w:t>های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نوپدید</w:t>
      </w:r>
      <w:r w:rsidR="00031E62" w:rsidRPr="00031E62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(</w:t>
      </w:r>
      <w:r w:rsidR="00031E62" w:rsidRPr="00031E62">
        <w:rPr>
          <w:rFonts w:cs="B Nazanin" w:hint="cs"/>
          <w:rtl/>
        </w:rPr>
        <w:t>مانند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کووید</w:t>
      </w:r>
      <w:r w:rsidR="00031E62" w:rsidRPr="00031E62">
        <w:rPr>
          <w:rFonts w:cs="B Nazanin"/>
          <w:rtl/>
        </w:rPr>
        <w:t>- 19</w:t>
      </w:r>
      <w:r w:rsidR="00B8725B" w:rsidRPr="00FD5377">
        <w:rPr>
          <w:rFonts w:cs="B Nazanin" w:hint="cs"/>
          <w:rtl/>
        </w:rPr>
        <w:t xml:space="preserve">) </w:t>
      </w:r>
      <w:r w:rsidR="00031E62" w:rsidRPr="00031E62">
        <w:rPr>
          <w:rFonts w:cs="B Nazanin" w:hint="cs"/>
          <w:rtl/>
        </w:rPr>
        <w:t>گرفته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تا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فناوری</w:t>
      </w:r>
      <w:r w:rsidR="00B8725B" w:rsidRPr="00FD5377">
        <w:rPr>
          <w:rFonts w:cs="B Nazanin" w:hint="cs"/>
          <w:rtl/>
        </w:rPr>
        <w:t xml:space="preserve"> </w:t>
      </w:r>
      <w:r w:rsidR="00031E62" w:rsidRPr="00031E62">
        <w:rPr>
          <w:rFonts w:cs="B Nazanin" w:hint="cs"/>
          <w:rtl/>
        </w:rPr>
        <w:t>ها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و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رویکردهای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نوین</w:t>
      </w:r>
      <w:r w:rsidR="00031E62" w:rsidRPr="00031E62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(</w:t>
      </w:r>
      <w:r w:rsidR="00031E62" w:rsidRPr="00031E62">
        <w:rPr>
          <w:rFonts w:cs="B Nazanin" w:hint="cs"/>
          <w:rtl/>
        </w:rPr>
        <w:t>مانند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تغذیه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شخصی</w:t>
      </w:r>
      <w:r w:rsidR="00B8725B" w:rsidRPr="00FD5377">
        <w:rPr>
          <w:rFonts w:cs="B Nazanin" w:hint="cs"/>
          <w:rtl/>
        </w:rPr>
        <w:t xml:space="preserve"> </w:t>
      </w:r>
      <w:r w:rsidR="00031E62" w:rsidRPr="00031E62">
        <w:rPr>
          <w:rFonts w:cs="B Nazanin" w:hint="cs"/>
          <w:rtl/>
        </w:rPr>
        <w:t>سازی</w:t>
      </w:r>
      <w:r w:rsidR="00B8725B" w:rsidRPr="00FD5377">
        <w:rPr>
          <w:rFonts w:cs="B Nazanin" w:hint="cs"/>
          <w:rtl/>
        </w:rPr>
        <w:t xml:space="preserve"> </w:t>
      </w:r>
      <w:r w:rsidR="00031E62" w:rsidRPr="00031E62">
        <w:rPr>
          <w:rFonts w:cs="B Nazanin" w:hint="cs"/>
          <w:rtl/>
        </w:rPr>
        <w:t>شده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و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هوش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مصنوعی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در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تغذیه</w:t>
      </w:r>
      <w:r w:rsidR="00B8725B" w:rsidRPr="00FD5377">
        <w:rPr>
          <w:rFonts w:cs="B Nazanin" w:hint="cs"/>
          <w:rtl/>
        </w:rPr>
        <w:t>)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را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در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بر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می</w:t>
      </w:r>
      <w:r w:rsidR="00B8725B" w:rsidRPr="00FD5377">
        <w:rPr>
          <w:rFonts w:cs="B Nazanin" w:hint="cs"/>
          <w:rtl/>
        </w:rPr>
        <w:t xml:space="preserve"> </w:t>
      </w:r>
      <w:r w:rsidR="00031E62" w:rsidRPr="00031E62">
        <w:rPr>
          <w:rFonts w:cs="B Nazanin" w:hint="cs"/>
          <w:rtl/>
        </w:rPr>
        <w:t>گیرد</w:t>
      </w:r>
      <w:r w:rsidR="00031E62" w:rsidRPr="00031E62">
        <w:rPr>
          <w:rFonts w:cs="B Nazanin"/>
        </w:rPr>
        <w:t>.</w:t>
      </w:r>
      <w:r w:rsidR="00B8725B" w:rsidRPr="00FD5377">
        <w:rPr>
          <w:rFonts w:cs="B Nazanin" w:hint="cs"/>
          <w:rtl/>
        </w:rPr>
        <w:t xml:space="preserve"> </w:t>
      </w:r>
      <w:r w:rsidR="00031E62" w:rsidRPr="00031E62">
        <w:rPr>
          <w:rFonts w:cs="B Nazanin" w:hint="cs"/>
          <w:rtl/>
        </w:rPr>
        <w:t>رویکرد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درس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کاربردی</w:t>
      </w:r>
      <w:r w:rsidR="00031E62" w:rsidRPr="00031E62">
        <w:rPr>
          <w:rFonts w:cs="B Nazanin"/>
          <w:rtl/>
        </w:rPr>
        <w:t>-</w:t>
      </w:r>
      <w:r w:rsidR="00031E62" w:rsidRPr="00031E62">
        <w:rPr>
          <w:rFonts w:cs="B Nazanin" w:hint="cs"/>
          <w:rtl/>
        </w:rPr>
        <w:t>تحلیلی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است؛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به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طوری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که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دانشجویان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پس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از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آشنایی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با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هر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مبحث،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به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جستجوی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منابع</w:t>
      </w:r>
      <w:r w:rsidR="00031E62" w:rsidRPr="00031E62">
        <w:rPr>
          <w:rFonts w:cs="B Nazanin"/>
          <w:rtl/>
        </w:rPr>
        <w:t xml:space="preserve"> </w:t>
      </w:r>
      <w:r w:rsidR="00031E62" w:rsidRPr="00031E62">
        <w:rPr>
          <w:rFonts w:cs="B Nazanin" w:hint="cs"/>
          <w:rtl/>
        </w:rPr>
        <w:t>جدید</w:t>
      </w:r>
      <w:r w:rsidR="00B8725B" w:rsidRPr="00FD5377">
        <w:rPr>
          <w:rFonts w:cs="B Nazanin" w:hint="cs"/>
          <w:rtl/>
        </w:rPr>
        <w:t xml:space="preserve"> </w:t>
      </w:r>
      <w:r w:rsidR="00031E62" w:rsidRPr="00FD5377">
        <w:rPr>
          <w:rFonts w:cs="B Nazanin" w:hint="cs"/>
          <w:rtl/>
        </w:rPr>
        <w:t>پرداخته</w:t>
      </w:r>
      <w:r w:rsidR="00031E62" w:rsidRPr="00FD5377">
        <w:rPr>
          <w:rFonts w:cs="B Nazanin"/>
          <w:rtl/>
        </w:rPr>
        <w:t xml:space="preserve"> </w:t>
      </w:r>
      <w:r w:rsidR="00031E62" w:rsidRPr="00FD5377">
        <w:rPr>
          <w:rFonts w:cs="B Nazanin" w:hint="cs"/>
          <w:rtl/>
        </w:rPr>
        <w:t>و</w:t>
      </w:r>
      <w:r w:rsidR="00031E62" w:rsidRPr="00FD5377">
        <w:rPr>
          <w:rFonts w:cs="B Nazanin"/>
          <w:rtl/>
        </w:rPr>
        <w:t xml:space="preserve"> </w:t>
      </w:r>
      <w:r w:rsidR="00031E62" w:rsidRPr="00FD5377">
        <w:rPr>
          <w:rFonts w:cs="B Nazanin" w:hint="cs"/>
          <w:rtl/>
        </w:rPr>
        <w:t>طی</w:t>
      </w:r>
      <w:r w:rsidR="00031E62" w:rsidRPr="00FD5377">
        <w:rPr>
          <w:rFonts w:cs="B Nazanin"/>
          <w:rtl/>
        </w:rPr>
        <w:t xml:space="preserve"> </w:t>
      </w:r>
      <w:r w:rsidR="00031E62" w:rsidRPr="00FD5377">
        <w:rPr>
          <w:rFonts w:cs="B Nazanin" w:hint="cs"/>
          <w:rtl/>
        </w:rPr>
        <w:t>سمینارهای</w:t>
      </w:r>
      <w:r w:rsidR="00031E62" w:rsidRPr="00FD5377">
        <w:rPr>
          <w:rFonts w:cs="B Nazanin"/>
          <w:rtl/>
        </w:rPr>
        <w:t xml:space="preserve"> </w:t>
      </w:r>
      <w:r w:rsidR="00031E62" w:rsidRPr="00FD5377">
        <w:rPr>
          <w:rFonts w:cs="B Nazanin" w:hint="cs"/>
          <w:rtl/>
        </w:rPr>
        <w:t>کلاسی</w:t>
      </w:r>
      <w:r w:rsidR="00031E62" w:rsidRPr="00FD5377">
        <w:rPr>
          <w:rFonts w:cs="B Nazanin"/>
          <w:rtl/>
        </w:rPr>
        <w:t xml:space="preserve"> </w:t>
      </w:r>
      <w:r w:rsidR="00031E62" w:rsidRPr="00FD5377">
        <w:rPr>
          <w:rFonts w:cs="B Nazanin" w:hint="cs"/>
          <w:rtl/>
        </w:rPr>
        <w:t>به</w:t>
      </w:r>
      <w:r w:rsidR="00031E62" w:rsidRPr="00FD5377">
        <w:rPr>
          <w:rFonts w:cs="B Nazanin"/>
          <w:rtl/>
        </w:rPr>
        <w:t xml:space="preserve"> </w:t>
      </w:r>
      <w:r w:rsidR="00031E62" w:rsidRPr="00FD5377">
        <w:rPr>
          <w:rFonts w:cs="B Nazanin" w:hint="cs"/>
          <w:rtl/>
        </w:rPr>
        <w:t>ارائه</w:t>
      </w:r>
      <w:r w:rsidR="00031E62" w:rsidRPr="00FD5377">
        <w:rPr>
          <w:rFonts w:cs="B Nazanin"/>
          <w:rtl/>
        </w:rPr>
        <w:t xml:space="preserve"> </w:t>
      </w:r>
      <w:r w:rsidR="00031E62" w:rsidRPr="00FD5377">
        <w:rPr>
          <w:rFonts w:cs="B Nazanin" w:hint="cs"/>
          <w:rtl/>
        </w:rPr>
        <w:t>و</w:t>
      </w:r>
      <w:r w:rsidR="00031E62" w:rsidRPr="00FD5377">
        <w:rPr>
          <w:rFonts w:cs="B Nazanin"/>
          <w:rtl/>
        </w:rPr>
        <w:t xml:space="preserve"> </w:t>
      </w:r>
      <w:r w:rsidR="00031E62" w:rsidRPr="00FD5377">
        <w:rPr>
          <w:rFonts w:cs="B Nazanin" w:hint="cs"/>
          <w:rtl/>
        </w:rPr>
        <w:t>نقد</w:t>
      </w:r>
      <w:r w:rsidR="00031E62" w:rsidRPr="00FD5377">
        <w:rPr>
          <w:rFonts w:cs="B Nazanin"/>
          <w:rtl/>
        </w:rPr>
        <w:t xml:space="preserve"> </w:t>
      </w:r>
      <w:r w:rsidR="00031E62" w:rsidRPr="00FD5377">
        <w:rPr>
          <w:rFonts w:cs="B Nazanin" w:hint="cs"/>
          <w:rtl/>
        </w:rPr>
        <w:t>آنها</w:t>
      </w:r>
      <w:r w:rsidR="00031E62" w:rsidRPr="00FD5377">
        <w:rPr>
          <w:rFonts w:cs="B Nazanin"/>
          <w:rtl/>
        </w:rPr>
        <w:t xml:space="preserve"> </w:t>
      </w:r>
      <w:r w:rsidR="00031E62" w:rsidRPr="00FD5377">
        <w:rPr>
          <w:rFonts w:cs="B Nazanin" w:hint="cs"/>
          <w:rtl/>
        </w:rPr>
        <w:t>می</w:t>
      </w:r>
      <w:r w:rsidR="00B8725B" w:rsidRPr="00FD5377">
        <w:rPr>
          <w:rFonts w:cs="B Nazanin" w:hint="cs"/>
          <w:rtl/>
        </w:rPr>
        <w:t xml:space="preserve"> </w:t>
      </w:r>
      <w:r w:rsidR="00031E62" w:rsidRPr="00FD5377">
        <w:rPr>
          <w:rFonts w:cs="B Nazanin" w:hint="cs"/>
          <w:rtl/>
        </w:rPr>
        <w:t>پردازند</w:t>
      </w:r>
      <w:r w:rsidR="00031E62" w:rsidRPr="00FD5377">
        <w:rPr>
          <w:rFonts w:cs="B Nazanin"/>
        </w:rPr>
        <w:t>.</w:t>
      </w:r>
    </w:p>
    <w:p w14:paraId="7DACB06F" w14:textId="01BCCA52" w:rsidR="009A0090" w:rsidRPr="00FD5377" w:rsidRDefault="00E270DE" w:rsidP="00D12789">
      <w:pPr>
        <w:tabs>
          <w:tab w:val="left" w:pos="810"/>
        </w:tabs>
        <w:bidi/>
        <w:spacing w:before="240"/>
        <w:jc w:val="both"/>
        <w:rPr>
          <w:rFonts w:cs="B Nazanin"/>
          <w:rtl/>
        </w:rPr>
      </w:pPr>
      <w:r w:rsidRPr="00FD537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FD5377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 w:rsidRPr="00FD537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FD5377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FD5377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FD5377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FD537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FD5377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 w:rsidRPr="00FD537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 w:rsidRPr="00FD537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FD5377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FD537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FD537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3E4383" w:rsidRPr="00FD537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B8725B" w:rsidRPr="00FD5377">
        <w:rPr>
          <w:rFonts w:cs="B Nazanin" w:hint="cs"/>
          <w:rtl/>
        </w:rPr>
        <w:t>ارتقاء</w:t>
      </w:r>
      <w:r w:rsidR="00B8725B" w:rsidRPr="00FD5377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آگاهی</w:t>
      </w:r>
      <w:r w:rsidR="00B8725B" w:rsidRPr="00FD5377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و</w:t>
      </w:r>
      <w:r w:rsidR="00B8725B" w:rsidRPr="00FD5377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بینش</w:t>
      </w:r>
      <w:r w:rsidR="00B8725B" w:rsidRPr="00FD5377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دانشجویان</w:t>
      </w:r>
      <w:r w:rsidR="00B8725B" w:rsidRPr="00FD5377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نسبت</w:t>
      </w:r>
      <w:r w:rsidR="00B8725B" w:rsidRPr="00FD5377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به</w:t>
      </w:r>
      <w:r w:rsidR="00B8725B" w:rsidRPr="00FD5377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تازه ترین</w:t>
      </w:r>
      <w:r w:rsidR="00B8725B" w:rsidRPr="00FD5377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موضوعات</w:t>
      </w:r>
      <w:r w:rsidR="00B8725B" w:rsidRPr="00FD5377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و</w:t>
      </w:r>
      <w:r w:rsidR="00B8725B" w:rsidRPr="00FD5377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دیدگاه</w:t>
      </w:r>
      <w:r w:rsidR="00FD5377">
        <w:rPr>
          <w:rFonts w:cs="B Nazanin" w:hint="cs"/>
          <w:rtl/>
        </w:rPr>
        <w:t xml:space="preserve"> </w:t>
      </w:r>
      <w:r w:rsidR="00B8725B" w:rsidRPr="00FD5377">
        <w:rPr>
          <w:rFonts w:cs="B Nazanin" w:hint="cs"/>
          <w:rtl/>
        </w:rPr>
        <w:t>های</w:t>
      </w:r>
      <w:r w:rsidR="00B8725B" w:rsidRPr="00FD5377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علمی</w:t>
      </w:r>
      <w:r w:rsidR="00B8725B" w:rsidRPr="00FD5377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در</w:t>
      </w:r>
      <w:r w:rsidR="00B8725B" w:rsidRPr="00FD5377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حوزه</w:t>
      </w:r>
      <w:r w:rsidR="00B8725B" w:rsidRPr="00FD5377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 xml:space="preserve">تغذیه </w:t>
      </w:r>
      <w:r w:rsidR="00B8725B" w:rsidRPr="00B8725B">
        <w:rPr>
          <w:rFonts w:cs="B Nazanin" w:hint="cs"/>
          <w:rtl/>
        </w:rPr>
        <w:t>که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دارای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گزارش</w:t>
      </w:r>
      <w:r w:rsidR="00B8725B" w:rsidRPr="00FD5377">
        <w:rPr>
          <w:rFonts w:cs="B Nazanin" w:hint="cs"/>
          <w:rtl/>
        </w:rPr>
        <w:t xml:space="preserve"> </w:t>
      </w:r>
      <w:r w:rsidR="00B8725B" w:rsidRPr="00B8725B">
        <w:rPr>
          <w:rFonts w:cs="B Nazanin" w:hint="cs"/>
          <w:rtl/>
        </w:rPr>
        <w:t>های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پژوهشی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متفاوت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و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بعضاً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متناقض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بوده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و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محل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بحث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در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جامعه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علمی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هستند</w:t>
      </w:r>
      <w:r w:rsidR="00B8725B" w:rsidRPr="00B8725B">
        <w:rPr>
          <w:rFonts w:cs="B Nazanin"/>
          <w:rtl/>
        </w:rPr>
        <w:t xml:space="preserve"> . </w:t>
      </w:r>
      <w:r w:rsidR="00B8725B" w:rsidRPr="00B8725B">
        <w:rPr>
          <w:rFonts w:cs="B Nazanin" w:hint="cs"/>
          <w:rtl/>
        </w:rPr>
        <w:t>به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بیان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دیگر،</w:t>
      </w:r>
      <w:r w:rsidR="00B8725B" w:rsidRPr="00FD5377">
        <w:rPr>
          <w:rFonts w:cs="B Nazanin" w:hint="cs"/>
          <w:rtl/>
        </w:rPr>
        <w:t xml:space="preserve"> </w:t>
      </w:r>
      <w:r w:rsidR="00B8725B" w:rsidRPr="00B8725B">
        <w:rPr>
          <w:rFonts w:cs="B Nazanin" w:hint="cs"/>
          <w:rtl/>
        </w:rPr>
        <w:t>دانشجو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باید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در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پایان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درس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قادر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باشد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با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دید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نقادانه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مباحث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نوین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تغذیه</w:t>
      </w:r>
      <w:r w:rsidR="00B8725B" w:rsidRPr="00FD5377">
        <w:rPr>
          <w:rFonts w:cs="B Nazanin" w:hint="cs"/>
          <w:rtl/>
        </w:rPr>
        <w:t xml:space="preserve"> </w:t>
      </w:r>
      <w:r w:rsidR="00B8725B" w:rsidRPr="00B8725B">
        <w:rPr>
          <w:rFonts w:cs="B Nazanin" w:hint="cs"/>
          <w:rtl/>
        </w:rPr>
        <w:t>ای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را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ارزیابی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کرده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و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نقش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مداخلات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تغذیه</w:t>
      </w:r>
      <w:r w:rsidR="00FD5377">
        <w:rPr>
          <w:rFonts w:cs="B Nazanin" w:hint="cs"/>
          <w:rtl/>
        </w:rPr>
        <w:t xml:space="preserve"> </w:t>
      </w:r>
      <w:r w:rsidR="00B8725B" w:rsidRPr="00B8725B">
        <w:rPr>
          <w:rFonts w:cs="B Nazanin" w:hint="cs"/>
          <w:rtl/>
        </w:rPr>
        <w:t>ای</w:t>
      </w:r>
      <w:r w:rsidR="00B8725B" w:rsidRPr="00B8725B">
        <w:rPr>
          <w:rFonts w:cs="B Nazanin"/>
          <w:rtl/>
        </w:rPr>
        <w:t xml:space="preserve"> </w:t>
      </w:r>
      <w:r w:rsidR="00B8725B" w:rsidRPr="00B8725B">
        <w:rPr>
          <w:rFonts w:cs="B Nazanin" w:hint="cs"/>
          <w:rtl/>
        </w:rPr>
        <w:t>را</w:t>
      </w:r>
      <w:r w:rsidR="00B8725B" w:rsidRPr="00FD5377">
        <w:rPr>
          <w:rFonts w:cs="B Nazanin" w:hint="cs"/>
          <w:rtl/>
        </w:rPr>
        <w:t xml:space="preserve"> در</w:t>
      </w:r>
      <w:r w:rsidR="00B8725B" w:rsidRPr="00FD5377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این</w:t>
      </w:r>
      <w:r w:rsidR="00B8725B" w:rsidRPr="00FD5377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حوزه های</w:t>
      </w:r>
      <w:r w:rsidR="00B8725B" w:rsidRPr="00FD5377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جدید تبیین</w:t>
      </w:r>
      <w:r w:rsidR="00B8725B" w:rsidRPr="00FD5377">
        <w:rPr>
          <w:rFonts w:cs="B Nazanin"/>
          <w:rtl/>
        </w:rPr>
        <w:t xml:space="preserve"> </w:t>
      </w:r>
      <w:r w:rsidR="00B8725B" w:rsidRPr="00FD5377">
        <w:rPr>
          <w:rFonts w:cs="B Nazanin" w:hint="cs"/>
          <w:rtl/>
        </w:rPr>
        <w:t>نماید</w:t>
      </w:r>
      <w:r w:rsidR="00B8725B" w:rsidRPr="00FD5377">
        <w:rPr>
          <w:rFonts w:cs="B Nazanin"/>
        </w:rPr>
        <w:t>.</w:t>
      </w:r>
    </w:p>
    <w:p w14:paraId="6DD3A567" w14:textId="7159925C" w:rsidR="00B8725B" w:rsidRPr="00B8725B" w:rsidRDefault="009A0090" w:rsidP="00D12789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3E438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B8725B" w:rsidRPr="00B8725B">
        <w:rPr>
          <w:rFonts w:cs="B Nazanin" w:hint="cs"/>
          <w:sz w:val="24"/>
          <w:szCs w:val="24"/>
          <w:rtl/>
          <w:lang w:val="en"/>
        </w:rPr>
        <w:t>بر</w:t>
      </w:r>
      <w:r w:rsidR="00B8725B" w:rsidRPr="00B8725B">
        <w:rPr>
          <w:rFonts w:cs="B Nazanin"/>
          <w:sz w:val="24"/>
          <w:szCs w:val="24"/>
          <w:rtl/>
          <w:lang w:val="en"/>
        </w:rPr>
        <w:t xml:space="preserve"> </w:t>
      </w:r>
      <w:r w:rsidR="00B8725B" w:rsidRPr="00B8725B">
        <w:rPr>
          <w:rFonts w:cs="B Nazanin" w:hint="cs"/>
          <w:sz w:val="24"/>
          <w:szCs w:val="24"/>
          <w:rtl/>
          <w:lang w:val="en"/>
        </w:rPr>
        <w:t>اساس</w:t>
      </w:r>
      <w:r w:rsidR="00B8725B" w:rsidRPr="00B8725B">
        <w:rPr>
          <w:rFonts w:cs="B Nazanin"/>
          <w:sz w:val="24"/>
          <w:szCs w:val="24"/>
          <w:rtl/>
          <w:lang w:val="en"/>
        </w:rPr>
        <w:t xml:space="preserve"> </w:t>
      </w:r>
      <w:r w:rsidR="00B8725B" w:rsidRPr="00B8725B">
        <w:rPr>
          <w:rFonts w:cs="B Nazanin" w:hint="cs"/>
          <w:sz w:val="24"/>
          <w:szCs w:val="24"/>
          <w:rtl/>
          <w:lang w:val="en"/>
        </w:rPr>
        <w:t>سرفصل</w:t>
      </w:r>
      <w:r w:rsidR="00B8725B" w:rsidRPr="00B8725B">
        <w:rPr>
          <w:rFonts w:cs="B Nazanin"/>
          <w:sz w:val="24"/>
          <w:szCs w:val="24"/>
          <w:rtl/>
          <w:lang w:val="en"/>
        </w:rPr>
        <w:t xml:space="preserve"> </w:t>
      </w:r>
      <w:r w:rsidR="00B8725B" w:rsidRPr="00B8725B">
        <w:rPr>
          <w:rFonts w:cs="B Nazanin" w:hint="cs"/>
          <w:sz w:val="24"/>
          <w:szCs w:val="24"/>
          <w:rtl/>
          <w:lang w:val="en"/>
        </w:rPr>
        <w:t>مصوب،</w:t>
      </w:r>
      <w:r w:rsidR="00B8725B" w:rsidRPr="00B8725B">
        <w:rPr>
          <w:rFonts w:cs="B Nazanin"/>
          <w:sz w:val="24"/>
          <w:szCs w:val="24"/>
          <w:rtl/>
          <w:lang w:val="en"/>
        </w:rPr>
        <w:t xml:space="preserve"> </w:t>
      </w:r>
      <w:r w:rsidR="00B8725B" w:rsidRPr="00B8725B">
        <w:rPr>
          <w:rFonts w:cs="B Nazanin" w:hint="cs"/>
          <w:sz w:val="24"/>
          <w:szCs w:val="24"/>
          <w:rtl/>
          <w:lang w:val="en"/>
        </w:rPr>
        <w:t>انتظار</w:t>
      </w:r>
      <w:r w:rsidR="00B8725B" w:rsidRPr="00B8725B">
        <w:rPr>
          <w:rFonts w:cs="B Nazanin"/>
          <w:sz w:val="24"/>
          <w:szCs w:val="24"/>
          <w:rtl/>
          <w:lang w:val="en"/>
        </w:rPr>
        <w:t xml:space="preserve"> </w:t>
      </w:r>
      <w:r w:rsidR="00B8725B" w:rsidRPr="00B8725B">
        <w:rPr>
          <w:rFonts w:cs="B Nazanin" w:hint="cs"/>
          <w:sz w:val="24"/>
          <w:szCs w:val="24"/>
          <w:rtl/>
          <w:lang w:val="en"/>
        </w:rPr>
        <w:t>میرود</w:t>
      </w:r>
      <w:r w:rsidR="00B8725B" w:rsidRPr="00B8725B">
        <w:rPr>
          <w:rFonts w:cs="B Nazanin"/>
          <w:sz w:val="24"/>
          <w:szCs w:val="24"/>
          <w:rtl/>
          <w:lang w:val="en"/>
        </w:rPr>
        <w:t xml:space="preserve"> </w:t>
      </w:r>
      <w:r w:rsidR="00B8725B" w:rsidRPr="00B8725B">
        <w:rPr>
          <w:rFonts w:cs="B Nazanin" w:hint="cs"/>
          <w:sz w:val="24"/>
          <w:szCs w:val="24"/>
          <w:rtl/>
          <w:lang w:val="en"/>
        </w:rPr>
        <w:t>دانشجو</w:t>
      </w:r>
      <w:r w:rsidR="00B8725B" w:rsidRPr="00B8725B">
        <w:rPr>
          <w:rFonts w:cs="B Nazanin"/>
          <w:sz w:val="24"/>
          <w:szCs w:val="24"/>
          <w:rtl/>
          <w:lang w:val="en"/>
        </w:rPr>
        <w:t xml:space="preserve"> </w:t>
      </w:r>
      <w:r w:rsidR="00B8725B" w:rsidRPr="00B8725B">
        <w:rPr>
          <w:rFonts w:cs="B Nazanin" w:hint="cs"/>
          <w:sz w:val="24"/>
          <w:szCs w:val="24"/>
          <w:rtl/>
          <w:lang w:val="en"/>
        </w:rPr>
        <w:t>پس</w:t>
      </w:r>
      <w:r w:rsidR="00B8725B" w:rsidRPr="00B8725B">
        <w:rPr>
          <w:rFonts w:cs="B Nazanin"/>
          <w:sz w:val="24"/>
          <w:szCs w:val="24"/>
          <w:rtl/>
          <w:lang w:val="en"/>
        </w:rPr>
        <w:t xml:space="preserve"> </w:t>
      </w:r>
      <w:r w:rsidR="00B8725B" w:rsidRPr="00B8725B">
        <w:rPr>
          <w:rFonts w:cs="B Nazanin" w:hint="cs"/>
          <w:sz w:val="24"/>
          <w:szCs w:val="24"/>
          <w:rtl/>
          <w:lang w:val="en"/>
        </w:rPr>
        <w:t>از</w:t>
      </w:r>
      <w:r w:rsidR="00B8725B" w:rsidRPr="00B8725B">
        <w:rPr>
          <w:rFonts w:cs="B Nazanin"/>
          <w:sz w:val="24"/>
          <w:szCs w:val="24"/>
          <w:rtl/>
          <w:lang w:val="en"/>
        </w:rPr>
        <w:t xml:space="preserve"> </w:t>
      </w:r>
      <w:r w:rsidR="00B8725B" w:rsidRPr="00B8725B">
        <w:rPr>
          <w:rFonts w:cs="B Nazanin" w:hint="cs"/>
          <w:sz w:val="24"/>
          <w:szCs w:val="24"/>
          <w:rtl/>
          <w:lang w:val="en"/>
        </w:rPr>
        <w:t>گذراندن</w:t>
      </w:r>
      <w:r w:rsidR="00B8725B" w:rsidRPr="00B8725B">
        <w:rPr>
          <w:rFonts w:cs="B Nazanin"/>
          <w:sz w:val="24"/>
          <w:szCs w:val="24"/>
          <w:rtl/>
          <w:lang w:val="en"/>
        </w:rPr>
        <w:t xml:space="preserve"> </w:t>
      </w:r>
      <w:r w:rsidR="00B8725B" w:rsidRPr="00B8725B">
        <w:rPr>
          <w:rFonts w:cs="B Nazanin" w:hint="cs"/>
          <w:sz w:val="24"/>
          <w:szCs w:val="24"/>
          <w:rtl/>
          <w:lang w:val="en"/>
        </w:rPr>
        <w:t>این</w:t>
      </w:r>
      <w:r w:rsidR="00B8725B" w:rsidRPr="00B8725B">
        <w:rPr>
          <w:rFonts w:cs="B Nazanin"/>
          <w:sz w:val="24"/>
          <w:szCs w:val="24"/>
          <w:rtl/>
          <w:lang w:val="en"/>
        </w:rPr>
        <w:t xml:space="preserve"> </w:t>
      </w:r>
      <w:r w:rsidR="00B8725B" w:rsidRPr="00B8725B">
        <w:rPr>
          <w:rFonts w:cs="B Nazanin" w:hint="cs"/>
          <w:sz w:val="24"/>
          <w:szCs w:val="24"/>
          <w:rtl/>
          <w:lang w:val="en"/>
        </w:rPr>
        <w:t>درس</w:t>
      </w:r>
      <w:r w:rsidR="00B8725B" w:rsidRPr="00B8725B">
        <w:rPr>
          <w:rFonts w:cs="B Nazanin"/>
          <w:sz w:val="24"/>
          <w:szCs w:val="24"/>
          <w:rtl/>
          <w:lang w:val="en"/>
        </w:rPr>
        <w:t xml:space="preserve"> </w:t>
      </w:r>
      <w:r w:rsidR="00B8725B" w:rsidRPr="00B8725B">
        <w:rPr>
          <w:rFonts w:cs="B Nazanin" w:hint="cs"/>
          <w:sz w:val="24"/>
          <w:szCs w:val="24"/>
          <w:rtl/>
          <w:lang w:val="en"/>
        </w:rPr>
        <w:t>به</w:t>
      </w:r>
      <w:r w:rsidR="00B8725B" w:rsidRPr="00B8725B">
        <w:rPr>
          <w:rFonts w:cs="B Nazanin"/>
          <w:sz w:val="24"/>
          <w:szCs w:val="24"/>
          <w:rtl/>
          <w:lang w:val="en"/>
        </w:rPr>
        <w:t xml:space="preserve"> </w:t>
      </w:r>
      <w:r w:rsidR="00B8725B" w:rsidRPr="00B8725B">
        <w:rPr>
          <w:rFonts w:cs="B Nazanin" w:hint="cs"/>
          <w:sz w:val="24"/>
          <w:szCs w:val="24"/>
          <w:rtl/>
          <w:lang w:val="en"/>
        </w:rPr>
        <w:t>اهداف</w:t>
      </w:r>
      <w:r w:rsidR="00B8725B" w:rsidRPr="00B8725B">
        <w:rPr>
          <w:rFonts w:cs="B Nazanin"/>
          <w:sz w:val="24"/>
          <w:szCs w:val="24"/>
          <w:rtl/>
          <w:lang w:val="en"/>
        </w:rPr>
        <w:t xml:space="preserve"> </w:t>
      </w:r>
      <w:r w:rsidR="00B8725B" w:rsidRPr="00B8725B">
        <w:rPr>
          <w:rFonts w:cs="B Nazanin" w:hint="cs"/>
          <w:sz w:val="24"/>
          <w:szCs w:val="24"/>
          <w:rtl/>
          <w:lang w:val="en"/>
        </w:rPr>
        <w:t>زیر</w:t>
      </w:r>
      <w:r w:rsidR="00B8725B" w:rsidRPr="00B8725B">
        <w:rPr>
          <w:rFonts w:cs="B Nazanin"/>
          <w:sz w:val="24"/>
          <w:szCs w:val="24"/>
          <w:rtl/>
          <w:lang w:val="en"/>
        </w:rPr>
        <w:t xml:space="preserve"> </w:t>
      </w:r>
      <w:r w:rsidR="00B8725B" w:rsidRPr="00B8725B">
        <w:rPr>
          <w:rFonts w:cs="B Nazanin" w:hint="cs"/>
          <w:sz w:val="24"/>
          <w:szCs w:val="24"/>
          <w:rtl/>
          <w:lang w:val="en"/>
        </w:rPr>
        <w:t>نائل</w:t>
      </w:r>
      <w:r w:rsidR="00B8725B" w:rsidRPr="00FD5377">
        <w:rPr>
          <w:rFonts w:cs="B Nazanin" w:hint="cs"/>
          <w:sz w:val="24"/>
          <w:szCs w:val="24"/>
          <w:rtl/>
          <w:lang w:val="en"/>
        </w:rPr>
        <w:t xml:space="preserve"> گردد:</w:t>
      </w:r>
    </w:p>
    <w:p w14:paraId="141762E4" w14:textId="63C3CB47" w:rsidR="003E4383" w:rsidRPr="00FD5377" w:rsidRDefault="003E4383" w:rsidP="00D12789">
      <w:pPr>
        <w:pStyle w:val="Compact"/>
        <w:bidi/>
        <w:jc w:val="both"/>
        <w:rPr>
          <w:rFonts w:cs="B Nazanin"/>
        </w:rPr>
      </w:pPr>
      <w:r w:rsidRPr="00FD5377">
        <w:rPr>
          <w:rFonts w:cs="Times New Roman"/>
          <w:b/>
          <w:bCs/>
          <w:rtl/>
        </w:rPr>
        <w:t>اهداف</w:t>
      </w:r>
      <w:r w:rsidRPr="00FD5377">
        <w:rPr>
          <w:rFonts w:cs="B Nazanin"/>
          <w:b/>
          <w:bCs/>
        </w:rPr>
        <w:t xml:space="preserve"> </w:t>
      </w:r>
      <w:r w:rsidRPr="00FD5377">
        <w:rPr>
          <w:rFonts w:cs="Times New Roman"/>
          <w:b/>
          <w:bCs/>
          <w:rtl/>
        </w:rPr>
        <w:t>شناختی</w:t>
      </w:r>
      <w:r w:rsidR="00B8725B" w:rsidRPr="00FD5377">
        <w:rPr>
          <w:rFonts w:cs="B Nazanin" w:hint="cs"/>
          <w:b/>
          <w:bCs/>
          <w:rtl/>
        </w:rPr>
        <w:t>:</w:t>
      </w:r>
    </w:p>
    <w:p w14:paraId="2DE24EB8" w14:textId="1123CC1E" w:rsidR="00B8725B" w:rsidRPr="00B8725B" w:rsidRDefault="00B8725B" w:rsidP="00D12789">
      <w:pPr>
        <w:pStyle w:val="Compact"/>
        <w:numPr>
          <w:ilvl w:val="0"/>
          <w:numId w:val="5"/>
        </w:numPr>
        <w:bidi/>
        <w:jc w:val="both"/>
        <w:rPr>
          <w:rFonts w:cs="B Nazanin"/>
          <w:lang w:val="en-US"/>
        </w:rPr>
      </w:pPr>
      <w:r w:rsidRPr="00B8725B">
        <w:rPr>
          <w:rFonts w:cs="B Nazanin" w:hint="cs"/>
          <w:rtl/>
        </w:rPr>
        <w:t>تغذیه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در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عفونت</w:t>
      </w:r>
      <w:r w:rsidRPr="00FD5377">
        <w:rPr>
          <w:rFonts w:cs="B Nazanin" w:hint="cs"/>
          <w:rtl/>
        </w:rPr>
        <w:t xml:space="preserve"> </w:t>
      </w:r>
      <w:r w:rsidRPr="00B8725B">
        <w:rPr>
          <w:rFonts w:cs="B Nazanin" w:hint="cs"/>
          <w:rtl/>
        </w:rPr>
        <w:t>ها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را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بیاموزد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و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بتواند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ارتباط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تغذیه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و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بیماریهای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عفونی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را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توضیح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دهد</w:t>
      </w:r>
      <w:r w:rsidRPr="00B8725B">
        <w:rPr>
          <w:rFonts w:cs="B Nazanin"/>
          <w:lang w:val="en-US"/>
        </w:rPr>
        <w:t xml:space="preserve"> .</w:t>
      </w:r>
    </w:p>
    <w:p w14:paraId="5DF2B605" w14:textId="147AAAAE" w:rsidR="00B8725B" w:rsidRPr="00B8725B" w:rsidRDefault="00B8725B" w:rsidP="00D12789">
      <w:pPr>
        <w:pStyle w:val="Compact"/>
        <w:numPr>
          <w:ilvl w:val="0"/>
          <w:numId w:val="5"/>
        </w:numPr>
        <w:bidi/>
        <w:jc w:val="both"/>
        <w:rPr>
          <w:rFonts w:cs="B Nazanin"/>
          <w:lang w:val="en-US"/>
        </w:rPr>
      </w:pPr>
      <w:r w:rsidRPr="00B8725B">
        <w:rPr>
          <w:rFonts w:cs="B Nazanin" w:hint="cs"/>
          <w:rtl/>
        </w:rPr>
        <w:t>تغذیه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در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آلرژی</w:t>
      </w:r>
      <w:r w:rsidRPr="00FD5377">
        <w:rPr>
          <w:rFonts w:cs="B Nazanin" w:hint="cs"/>
          <w:rtl/>
        </w:rPr>
        <w:t xml:space="preserve"> </w:t>
      </w:r>
      <w:r w:rsidRPr="00B8725B">
        <w:rPr>
          <w:rFonts w:cs="B Nazanin" w:hint="cs"/>
          <w:rtl/>
        </w:rPr>
        <w:t>ها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را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فراگیرد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و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نقش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تغذیه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در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پیشگیری</w:t>
      </w:r>
      <w:r w:rsidRPr="00B8725B">
        <w:rPr>
          <w:rFonts w:cs="B Nazanin"/>
          <w:rtl/>
        </w:rPr>
        <w:t>/</w:t>
      </w:r>
      <w:r w:rsidRPr="00B8725B">
        <w:rPr>
          <w:rFonts w:cs="B Nazanin" w:hint="cs"/>
          <w:rtl/>
        </w:rPr>
        <w:t>کنترل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آلرژی</w:t>
      </w:r>
      <w:r w:rsidRPr="00FD5377">
        <w:rPr>
          <w:rFonts w:cs="B Nazanin" w:hint="cs"/>
          <w:rtl/>
        </w:rPr>
        <w:t xml:space="preserve"> </w:t>
      </w:r>
      <w:r w:rsidRPr="00B8725B">
        <w:rPr>
          <w:rFonts w:cs="B Nazanin" w:hint="cs"/>
          <w:rtl/>
        </w:rPr>
        <w:t>ها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را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تبیین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کند</w:t>
      </w:r>
      <w:r w:rsidRPr="00B8725B">
        <w:rPr>
          <w:rFonts w:cs="B Nazanin"/>
          <w:lang w:val="en-US"/>
        </w:rPr>
        <w:t xml:space="preserve"> .</w:t>
      </w:r>
    </w:p>
    <w:p w14:paraId="323FB3C1" w14:textId="6E3AFFF0" w:rsidR="00B8725B" w:rsidRPr="00B8725B" w:rsidRDefault="00B8725B" w:rsidP="00D12789">
      <w:pPr>
        <w:pStyle w:val="Compact"/>
        <w:numPr>
          <w:ilvl w:val="0"/>
          <w:numId w:val="5"/>
        </w:numPr>
        <w:bidi/>
        <w:jc w:val="both"/>
        <w:rPr>
          <w:rFonts w:cs="B Nazanin"/>
          <w:lang w:val="en-US"/>
        </w:rPr>
      </w:pPr>
      <w:r w:rsidRPr="00B8725B">
        <w:rPr>
          <w:rFonts w:cs="B Nazanin" w:hint="cs"/>
          <w:rtl/>
        </w:rPr>
        <w:t>تغذیه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در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پیشگیری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از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سرطان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را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بیاموزد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و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شواهد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مرتبط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با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رژیم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غذایی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و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کاهش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ریسک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سرطان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را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بررسی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کند</w:t>
      </w:r>
    </w:p>
    <w:p w14:paraId="50DFCEC0" w14:textId="77777777" w:rsidR="00B8725B" w:rsidRPr="00B8725B" w:rsidRDefault="00B8725B" w:rsidP="00D12789">
      <w:pPr>
        <w:pStyle w:val="Compact"/>
        <w:numPr>
          <w:ilvl w:val="0"/>
          <w:numId w:val="5"/>
        </w:numPr>
        <w:bidi/>
        <w:jc w:val="both"/>
        <w:rPr>
          <w:rFonts w:cs="B Nazanin"/>
          <w:lang w:val="en-US"/>
        </w:rPr>
      </w:pPr>
      <w:r w:rsidRPr="00B8725B">
        <w:rPr>
          <w:rFonts w:cs="B Nazanin" w:hint="cs"/>
          <w:rtl/>
        </w:rPr>
        <w:t>تغذیه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در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ورزش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را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بیاموزد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و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اصول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تغذیه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ورزشی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برای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بهبود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عملکرد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جسمانی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را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شرح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دهد</w:t>
      </w:r>
      <w:r w:rsidRPr="00B8725B">
        <w:rPr>
          <w:rFonts w:cs="B Nazanin"/>
          <w:lang w:val="en-US"/>
        </w:rPr>
        <w:t xml:space="preserve"> .</w:t>
      </w:r>
    </w:p>
    <w:p w14:paraId="46512C4D" w14:textId="77777777" w:rsidR="00B8725B" w:rsidRPr="00FD5377" w:rsidRDefault="00B8725B" w:rsidP="00D12789">
      <w:pPr>
        <w:pStyle w:val="Compact"/>
        <w:numPr>
          <w:ilvl w:val="0"/>
          <w:numId w:val="5"/>
        </w:numPr>
        <w:bidi/>
        <w:jc w:val="both"/>
        <w:rPr>
          <w:rFonts w:cs="B Nazanin"/>
          <w:lang w:val="en-US"/>
        </w:rPr>
      </w:pPr>
      <w:r w:rsidRPr="00B8725B">
        <w:rPr>
          <w:rFonts w:cs="B Nazanin" w:hint="cs"/>
          <w:rtl/>
        </w:rPr>
        <w:t>تغذیه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و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ایمنی</w:t>
      </w:r>
      <w:r w:rsidRPr="00B8725B">
        <w:rPr>
          <w:rFonts w:cs="B Nazanin"/>
          <w:rtl/>
        </w:rPr>
        <w:t xml:space="preserve"> </w:t>
      </w:r>
      <w:r w:rsidRPr="00FD5377">
        <w:rPr>
          <w:rFonts w:cs="B Nazanin" w:hint="cs"/>
          <w:rtl/>
        </w:rPr>
        <w:t>(</w:t>
      </w:r>
      <w:r w:rsidRPr="00B8725B">
        <w:rPr>
          <w:rFonts w:cs="B Nazanin" w:hint="cs"/>
          <w:rtl/>
        </w:rPr>
        <w:t>سیستم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ایمنی</w:t>
      </w:r>
      <w:r w:rsidRPr="00FD5377">
        <w:rPr>
          <w:rFonts w:cs="B Nazanin" w:hint="cs"/>
          <w:rtl/>
        </w:rPr>
        <w:t>)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را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بیاموزد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و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تأثیر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وضعیت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تغذیه</w:t>
      </w:r>
      <w:r w:rsidRPr="00FD5377">
        <w:rPr>
          <w:rFonts w:cs="B Nazanin" w:hint="cs"/>
          <w:rtl/>
        </w:rPr>
        <w:t xml:space="preserve"> </w:t>
      </w:r>
      <w:r w:rsidRPr="00B8725B">
        <w:rPr>
          <w:rFonts w:cs="B Nazanin" w:hint="cs"/>
          <w:rtl/>
        </w:rPr>
        <w:t>ای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بر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عملکرد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سیستم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ایمنی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را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توضیح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دهد</w:t>
      </w:r>
      <w:r w:rsidRPr="00B8725B">
        <w:rPr>
          <w:rFonts w:cs="B Nazanin"/>
          <w:lang w:val="en-US"/>
        </w:rPr>
        <w:t xml:space="preserve"> .</w:t>
      </w:r>
      <w:r w:rsidRPr="00FD5377">
        <w:rPr>
          <w:rFonts w:cs="B Nazanin" w:hint="cs"/>
          <w:rtl/>
          <w:lang w:val="en-US"/>
        </w:rPr>
        <w:t xml:space="preserve"> </w:t>
      </w:r>
    </w:p>
    <w:p w14:paraId="7B52E7B2" w14:textId="79E3426C" w:rsidR="00B8725B" w:rsidRPr="00B8725B" w:rsidRDefault="00B8725B" w:rsidP="00D12789">
      <w:pPr>
        <w:pStyle w:val="Compact"/>
        <w:numPr>
          <w:ilvl w:val="0"/>
          <w:numId w:val="5"/>
        </w:numPr>
        <w:bidi/>
        <w:jc w:val="both"/>
        <w:rPr>
          <w:rFonts w:cs="B Nazanin"/>
          <w:lang w:val="en-US"/>
        </w:rPr>
      </w:pPr>
      <w:r w:rsidRPr="00FD5377">
        <w:rPr>
          <w:rFonts w:cs="B Nazanin" w:hint="cs"/>
          <w:rtl/>
        </w:rPr>
        <w:t xml:space="preserve">نقش </w:t>
      </w:r>
      <w:r w:rsidRPr="00B8725B">
        <w:rPr>
          <w:rFonts w:cs="B Nazanin" w:hint="cs"/>
          <w:rtl/>
        </w:rPr>
        <w:t>تغذیه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در</w:t>
      </w:r>
      <w:r w:rsidRPr="00FD5377">
        <w:rPr>
          <w:rFonts w:cs="B Nazanin" w:hint="cs"/>
          <w:rtl/>
        </w:rPr>
        <w:t xml:space="preserve"> </w:t>
      </w:r>
      <w:r w:rsidRPr="00FD5377">
        <w:rPr>
          <w:rFonts w:cs="B Nazanin" w:hint="cs"/>
          <w:rtl/>
          <w:lang w:val="en-US"/>
        </w:rPr>
        <w:t>افزایش طول عمر</w:t>
      </w:r>
      <w:r w:rsidRPr="00B8725B">
        <w:rPr>
          <w:rFonts w:cs="B Nazanin"/>
          <w:lang w:val="en-US"/>
        </w:rPr>
        <w:t xml:space="preserve"> </w:t>
      </w:r>
      <w:r w:rsidRPr="00B8725B">
        <w:rPr>
          <w:rFonts w:cs="B Nazanin" w:hint="cs"/>
          <w:rtl/>
        </w:rPr>
        <w:t>را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فراگیرد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و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ملاحظات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تغذیه</w:t>
      </w:r>
      <w:r w:rsidRPr="00FD5377">
        <w:rPr>
          <w:rFonts w:cs="B Nazanin" w:hint="cs"/>
          <w:rtl/>
        </w:rPr>
        <w:t xml:space="preserve"> </w:t>
      </w:r>
      <w:r w:rsidRPr="00B8725B">
        <w:rPr>
          <w:rFonts w:cs="B Nazanin" w:hint="cs"/>
          <w:rtl/>
        </w:rPr>
        <w:t>ای</w:t>
      </w:r>
      <w:r w:rsidRPr="00B8725B">
        <w:rPr>
          <w:rFonts w:cs="B Nazanin"/>
          <w:rtl/>
        </w:rPr>
        <w:t xml:space="preserve"> </w:t>
      </w:r>
      <w:r w:rsidRPr="00FD5377">
        <w:rPr>
          <w:rFonts w:cs="B Nazanin" w:hint="cs"/>
          <w:rtl/>
        </w:rPr>
        <w:t xml:space="preserve">مرتبط با آن </w:t>
      </w:r>
      <w:r w:rsidRPr="00B8725B">
        <w:rPr>
          <w:rFonts w:cs="B Nazanin" w:hint="cs"/>
          <w:rtl/>
        </w:rPr>
        <w:t>را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شرح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دهد</w:t>
      </w:r>
      <w:r w:rsidRPr="00B8725B">
        <w:rPr>
          <w:rFonts w:cs="B Nazanin"/>
          <w:lang w:val="en-US"/>
        </w:rPr>
        <w:t xml:space="preserve"> </w:t>
      </w:r>
    </w:p>
    <w:p w14:paraId="368FA0DC" w14:textId="1E782D26" w:rsidR="00B8725B" w:rsidRPr="00B8725B" w:rsidRDefault="00B8725B" w:rsidP="00D12789">
      <w:pPr>
        <w:pStyle w:val="Compact"/>
        <w:numPr>
          <w:ilvl w:val="0"/>
          <w:numId w:val="5"/>
        </w:numPr>
        <w:bidi/>
        <w:jc w:val="both"/>
        <w:rPr>
          <w:rFonts w:cs="B Nazanin"/>
          <w:lang w:val="en-US"/>
        </w:rPr>
      </w:pPr>
      <w:r w:rsidRPr="00B8725B">
        <w:rPr>
          <w:rFonts w:cs="B Nazanin" w:hint="cs"/>
          <w:rtl/>
        </w:rPr>
        <w:t>تغذیه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در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استرس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را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بیاموزد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و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ارتباط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استرس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فیزیولوژیک</w:t>
      </w:r>
      <w:r w:rsidRPr="00B8725B">
        <w:rPr>
          <w:rFonts w:cs="B Nazanin"/>
          <w:rtl/>
        </w:rPr>
        <w:t>/</w:t>
      </w:r>
      <w:r w:rsidRPr="00B8725B">
        <w:rPr>
          <w:rFonts w:cs="B Nazanin" w:hint="cs"/>
          <w:rtl/>
        </w:rPr>
        <w:t>روانی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با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وضعیت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تغذیه</w:t>
      </w:r>
      <w:r w:rsidRPr="00FD5377">
        <w:rPr>
          <w:rFonts w:cs="B Nazanin" w:hint="cs"/>
          <w:rtl/>
        </w:rPr>
        <w:t xml:space="preserve"> </w:t>
      </w:r>
      <w:r w:rsidRPr="00B8725B">
        <w:rPr>
          <w:rFonts w:cs="B Nazanin" w:hint="cs"/>
          <w:rtl/>
        </w:rPr>
        <w:t>ای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را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تشریح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کند</w:t>
      </w:r>
      <w:r w:rsidRPr="00B8725B">
        <w:rPr>
          <w:rFonts w:cs="B Nazanin"/>
          <w:lang w:val="en-US"/>
        </w:rPr>
        <w:t xml:space="preserve"> .</w:t>
      </w:r>
    </w:p>
    <w:p w14:paraId="055832EF" w14:textId="6EB431A5" w:rsidR="00B8725B" w:rsidRPr="00B8725B" w:rsidRDefault="00B8725B" w:rsidP="00D12789">
      <w:pPr>
        <w:pStyle w:val="Compact"/>
        <w:numPr>
          <w:ilvl w:val="0"/>
          <w:numId w:val="5"/>
        </w:numPr>
        <w:bidi/>
        <w:jc w:val="both"/>
        <w:rPr>
          <w:rFonts w:cs="B Nazanin"/>
          <w:lang w:val="en-US"/>
        </w:rPr>
      </w:pPr>
      <w:r w:rsidRPr="00B8725B">
        <w:rPr>
          <w:rFonts w:cs="B Nazanin" w:hint="cs"/>
          <w:rtl/>
        </w:rPr>
        <w:t>با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مباحث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نوین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در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حوزه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دانش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تغذیه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مانند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پره</w:t>
      </w:r>
      <w:r w:rsidR="00531FCD" w:rsidRPr="00FD5377">
        <w:rPr>
          <w:rFonts w:cs="B Nazanin" w:hint="cs"/>
          <w:rtl/>
        </w:rPr>
        <w:t xml:space="preserve"> </w:t>
      </w:r>
      <w:r w:rsidRPr="00B8725B">
        <w:rPr>
          <w:rFonts w:cs="B Nazanin" w:hint="cs"/>
          <w:rtl/>
        </w:rPr>
        <w:t>بیوتیک</w:t>
      </w:r>
      <w:r w:rsidR="00531FCD" w:rsidRPr="00FD5377">
        <w:rPr>
          <w:rFonts w:cs="B Nazanin" w:hint="cs"/>
          <w:rtl/>
        </w:rPr>
        <w:t xml:space="preserve"> </w:t>
      </w:r>
      <w:r w:rsidRPr="00B8725B">
        <w:rPr>
          <w:rFonts w:cs="B Nazanin" w:hint="cs"/>
          <w:rtl/>
        </w:rPr>
        <w:t>ها،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پروبیوتیک</w:t>
      </w:r>
      <w:r w:rsidR="00531FCD" w:rsidRPr="00FD5377">
        <w:rPr>
          <w:rFonts w:cs="B Nazanin" w:hint="cs"/>
          <w:rtl/>
        </w:rPr>
        <w:t xml:space="preserve"> </w:t>
      </w:r>
      <w:r w:rsidRPr="00B8725B">
        <w:rPr>
          <w:rFonts w:cs="B Nazanin" w:hint="cs"/>
          <w:rtl/>
        </w:rPr>
        <w:t>ها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و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فواید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یا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مضرات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مصرف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خوراکی</w:t>
      </w:r>
      <w:r w:rsidR="00531FCD" w:rsidRPr="00FD5377">
        <w:rPr>
          <w:rFonts w:cs="B Nazanin" w:hint="cs"/>
          <w:rtl/>
        </w:rPr>
        <w:t xml:space="preserve"> </w:t>
      </w:r>
      <w:r w:rsidRPr="00B8725B">
        <w:rPr>
          <w:rFonts w:cs="B Nazanin" w:hint="cs"/>
          <w:rtl/>
        </w:rPr>
        <w:t>های</w:t>
      </w:r>
      <w:r w:rsidR="00531FCD" w:rsidRPr="00FD5377">
        <w:rPr>
          <w:rFonts w:cs="B Nazanin" w:hint="cs"/>
          <w:rtl/>
          <w:lang w:val="en-US"/>
        </w:rPr>
        <w:t xml:space="preserve"> </w:t>
      </w:r>
      <w:r w:rsidRPr="00B8725B">
        <w:rPr>
          <w:rFonts w:cs="B Nazanin" w:hint="cs"/>
          <w:rtl/>
        </w:rPr>
        <w:t>تغییریافته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به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روش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مهندسی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ژنتیک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آشنا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شود</w:t>
      </w:r>
      <w:r w:rsidRPr="00B8725B">
        <w:rPr>
          <w:rFonts w:cs="B Nazanin"/>
          <w:rtl/>
        </w:rPr>
        <w:t xml:space="preserve"> . </w:t>
      </w:r>
      <w:r w:rsidR="00531FCD" w:rsidRPr="00FD5377">
        <w:rPr>
          <w:rFonts w:cs="B Nazanin" w:hint="cs"/>
          <w:rtl/>
        </w:rPr>
        <w:t>(</w:t>
      </w:r>
      <w:r w:rsidRPr="00B8725B">
        <w:rPr>
          <w:rFonts w:cs="B Nazanin" w:hint="cs"/>
          <w:rtl/>
        </w:rPr>
        <w:t>شامل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درک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مفاهیم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تغذیه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میکروبیوتا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و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غذاهای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تراریخته</w:t>
      </w:r>
      <w:r w:rsidRPr="00B8725B">
        <w:rPr>
          <w:rFonts w:cs="B Nazanin"/>
          <w:lang w:val="en-US"/>
        </w:rPr>
        <w:t>(</w:t>
      </w:r>
    </w:p>
    <w:p w14:paraId="23A6A529" w14:textId="77777777" w:rsidR="00B8725B" w:rsidRPr="00B8725B" w:rsidRDefault="00B8725B" w:rsidP="00D12789">
      <w:pPr>
        <w:pStyle w:val="Compact"/>
        <w:bidi/>
        <w:ind w:left="360"/>
        <w:jc w:val="both"/>
        <w:rPr>
          <w:rFonts w:cs="B Nazanin"/>
          <w:b/>
          <w:bCs/>
          <w:lang w:val="en-US"/>
        </w:rPr>
      </w:pPr>
      <w:r w:rsidRPr="00B8725B">
        <w:rPr>
          <w:rFonts w:cs="B Nazanin" w:hint="cs"/>
          <w:b/>
          <w:bCs/>
          <w:rtl/>
        </w:rPr>
        <w:t>اهداف</w:t>
      </w:r>
      <w:r w:rsidRPr="00B8725B">
        <w:rPr>
          <w:rFonts w:cs="B Nazanin"/>
          <w:b/>
          <w:bCs/>
          <w:rtl/>
        </w:rPr>
        <w:t xml:space="preserve"> </w:t>
      </w:r>
      <w:r w:rsidRPr="00B8725B">
        <w:rPr>
          <w:rFonts w:cs="B Nazanin" w:hint="cs"/>
          <w:b/>
          <w:bCs/>
          <w:rtl/>
        </w:rPr>
        <w:t>مهارتی</w:t>
      </w:r>
      <w:r w:rsidRPr="00B8725B">
        <w:rPr>
          <w:rFonts w:cs="B Nazanin"/>
          <w:b/>
          <w:bCs/>
          <w:lang w:val="en-US"/>
        </w:rPr>
        <w:t>:</w:t>
      </w:r>
    </w:p>
    <w:p w14:paraId="67FF51D4" w14:textId="77777777" w:rsidR="00FD5377" w:rsidRPr="00FD5377" w:rsidRDefault="00B8725B" w:rsidP="00D12789">
      <w:pPr>
        <w:pStyle w:val="Compact"/>
        <w:numPr>
          <w:ilvl w:val="0"/>
          <w:numId w:val="5"/>
        </w:numPr>
        <w:bidi/>
        <w:jc w:val="both"/>
        <w:rPr>
          <w:rFonts w:cs="B Nazanin"/>
          <w:lang w:val="en-US"/>
        </w:rPr>
      </w:pPr>
      <w:r w:rsidRPr="00B8725B">
        <w:rPr>
          <w:rFonts w:cs="B Nazanin" w:hint="cs"/>
          <w:rtl/>
        </w:rPr>
        <w:t>اصول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تغذیه</w:t>
      </w:r>
      <w:r w:rsidR="00531FCD" w:rsidRPr="00FD5377">
        <w:rPr>
          <w:rFonts w:cs="B Nazanin" w:hint="cs"/>
          <w:rtl/>
        </w:rPr>
        <w:t xml:space="preserve"> </w:t>
      </w:r>
      <w:r w:rsidRPr="00B8725B">
        <w:rPr>
          <w:rFonts w:cs="B Nazanin" w:hint="cs"/>
          <w:rtl/>
        </w:rPr>
        <w:t>درمانی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در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عفونت</w:t>
      </w:r>
      <w:r w:rsidR="00531FCD" w:rsidRPr="00FD5377">
        <w:rPr>
          <w:rFonts w:cs="B Nazanin" w:hint="cs"/>
          <w:rtl/>
        </w:rPr>
        <w:t xml:space="preserve"> </w:t>
      </w:r>
      <w:r w:rsidRPr="00B8725B">
        <w:rPr>
          <w:rFonts w:cs="B Nazanin" w:hint="cs"/>
          <w:rtl/>
        </w:rPr>
        <w:t>ها،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آلرژی</w:t>
      </w:r>
      <w:r w:rsidR="00531FCD" w:rsidRPr="00FD5377">
        <w:rPr>
          <w:rFonts w:cs="B Nazanin" w:hint="cs"/>
          <w:rtl/>
        </w:rPr>
        <w:t xml:space="preserve"> </w:t>
      </w:r>
      <w:r w:rsidRPr="00B8725B">
        <w:rPr>
          <w:rFonts w:cs="B Nazanin" w:hint="cs"/>
          <w:rtl/>
        </w:rPr>
        <w:t>ها،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پیشگیری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از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سرطان،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ورزش،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ایمنی،</w:t>
      </w:r>
      <w:r w:rsidRPr="00B8725B">
        <w:rPr>
          <w:rFonts w:cs="B Nazanin"/>
          <w:rtl/>
        </w:rPr>
        <w:t xml:space="preserve"> </w:t>
      </w:r>
      <w:r w:rsidR="00531FCD" w:rsidRPr="00FD5377">
        <w:rPr>
          <w:rFonts w:cs="B Nazanin" w:hint="cs"/>
          <w:rtl/>
        </w:rPr>
        <w:t>لانجویتی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و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استرس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را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به</w:t>
      </w:r>
      <w:r w:rsidR="00531FCD" w:rsidRPr="00FD5377">
        <w:rPr>
          <w:rFonts w:cs="B Nazanin" w:hint="cs"/>
          <w:rtl/>
        </w:rPr>
        <w:t xml:space="preserve"> </w:t>
      </w:r>
      <w:r w:rsidRPr="00B8725B">
        <w:rPr>
          <w:rFonts w:cs="B Nazanin" w:hint="cs"/>
          <w:rtl/>
        </w:rPr>
        <w:t>کار</w:t>
      </w:r>
      <w:r w:rsidRPr="00B8725B">
        <w:rPr>
          <w:rFonts w:cs="B Nazanin"/>
          <w:rtl/>
        </w:rPr>
        <w:t xml:space="preserve"> </w:t>
      </w:r>
      <w:r w:rsidRPr="00B8725B">
        <w:rPr>
          <w:rFonts w:cs="B Nazanin" w:hint="cs"/>
          <w:rtl/>
        </w:rPr>
        <w:t>گیرد</w:t>
      </w:r>
      <w:r w:rsidRPr="00B8725B">
        <w:rPr>
          <w:rFonts w:cs="B Nazanin"/>
          <w:lang w:val="en-US"/>
        </w:rPr>
        <w:t xml:space="preserve"> .</w:t>
      </w:r>
      <w:r w:rsidR="00531FCD" w:rsidRPr="00FD5377">
        <w:rPr>
          <w:rFonts w:cs="B Nazanin" w:hint="cs"/>
          <w:rtl/>
          <w:lang w:val="en-US"/>
        </w:rPr>
        <w:t xml:space="preserve"> (</w:t>
      </w:r>
      <w:r w:rsidRPr="00FD5377">
        <w:rPr>
          <w:rFonts w:cs="B Nazanin" w:hint="cs"/>
          <w:rtl/>
        </w:rPr>
        <w:t>توانایی</w:t>
      </w:r>
      <w:r w:rsidRPr="00FD5377">
        <w:rPr>
          <w:rFonts w:cs="B Nazanin"/>
          <w:rtl/>
        </w:rPr>
        <w:t xml:space="preserve"> </w:t>
      </w:r>
      <w:r w:rsidRPr="00FD5377">
        <w:rPr>
          <w:rFonts w:cs="B Nazanin" w:hint="cs"/>
          <w:rtl/>
        </w:rPr>
        <w:t>طراحی</w:t>
      </w:r>
      <w:r w:rsidRPr="00FD5377">
        <w:rPr>
          <w:rFonts w:cs="B Nazanin"/>
          <w:rtl/>
        </w:rPr>
        <w:t xml:space="preserve"> </w:t>
      </w:r>
      <w:r w:rsidRPr="00FD5377">
        <w:rPr>
          <w:rFonts w:cs="B Nazanin" w:hint="cs"/>
          <w:rtl/>
        </w:rPr>
        <w:t>رژیم</w:t>
      </w:r>
      <w:r w:rsidR="00531FCD" w:rsidRPr="00FD5377">
        <w:rPr>
          <w:rFonts w:cs="B Nazanin" w:hint="cs"/>
          <w:rtl/>
        </w:rPr>
        <w:t xml:space="preserve"> </w:t>
      </w:r>
      <w:r w:rsidRPr="00FD5377">
        <w:rPr>
          <w:rFonts w:cs="B Nazanin" w:hint="cs"/>
          <w:rtl/>
        </w:rPr>
        <w:t>ها</w:t>
      </w:r>
      <w:r w:rsidRPr="00FD5377">
        <w:rPr>
          <w:rFonts w:cs="B Nazanin"/>
          <w:rtl/>
        </w:rPr>
        <w:t xml:space="preserve"> </w:t>
      </w:r>
      <w:r w:rsidRPr="00FD5377">
        <w:rPr>
          <w:rFonts w:cs="B Nazanin" w:hint="cs"/>
          <w:rtl/>
        </w:rPr>
        <w:t>یا</w:t>
      </w:r>
      <w:r w:rsidRPr="00FD5377">
        <w:rPr>
          <w:rFonts w:cs="B Nazanin"/>
          <w:rtl/>
        </w:rPr>
        <w:t xml:space="preserve"> </w:t>
      </w:r>
      <w:r w:rsidRPr="00FD5377">
        <w:rPr>
          <w:rFonts w:cs="B Nazanin" w:hint="cs"/>
          <w:rtl/>
        </w:rPr>
        <w:t>توصیه</w:t>
      </w:r>
      <w:r w:rsidR="00531FCD" w:rsidRPr="00FD5377">
        <w:rPr>
          <w:rFonts w:cs="B Nazanin" w:hint="cs"/>
          <w:rtl/>
        </w:rPr>
        <w:t xml:space="preserve"> </w:t>
      </w:r>
      <w:r w:rsidRPr="00FD5377">
        <w:rPr>
          <w:rFonts w:cs="B Nazanin" w:hint="cs"/>
          <w:rtl/>
        </w:rPr>
        <w:t>های</w:t>
      </w:r>
      <w:r w:rsidRPr="00FD5377">
        <w:rPr>
          <w:rFonts w:cs="B Nazanin"/>
          <w:rtl/>
        </w:rPr>
        <w:t xml:space="preserve"> </w:t>
      </w:r>
      <w:r w:rsidRPr="00FD5377">
        <w:rPr>
          <w:rFonts w:cs="B Nazanin" w:hint="cs"/>
          <w:rtl/>
        </w:rPr>
        <w:t>تغذیه</w:t>
      </w:r>
      <w:r w:rsidR="00531FCD" w:rsidRPr="00FD5377">
        <w:rPr>
          <w:rFonts w:cs="B Nazanin" w:hint="cs"/>
          <w:rtl/>
        </w:rPr>
        <w:t xml:space="preserve"> </w:t>
      </w:r>
      <w:r w:rsidRPr="00FD5377">
        <w:rPr>
          <w:rFonts w:cs="B Nazanin" w:hint="cs"/>
          <w:rtl/>
        </w:rPr>
        <w:t>ای</w:t>
      </w:r>
      <w:r w:rsidRPr="00FD5377">
        <w:rPr>
          <w:rFonts w:cs="B Nazanin"/>
          <w:rtl/>
        </w:rPr>
        <w:t xml:space="preserve"> </w:t>
      </w:r>
      <w:r w:rsidRPr="00FD5377">
        <w:rPr>
          <w:rFonts w:cs="B Nazanin" w:hint="cs"/>
          <w:rtl/>
        </w:rPr>
        <w:t>مناسب</w:t>
      </w:r>
      <w:r w:rsidRPr="00FD5377">
        <w:rPr>
          <w:rFonts w:cs="B Nazanin"/>
          <w:rtl/>
        </w:rPr>
        <w:t xml:space="preserve"> </w:t>
      </w:r>
      <w:r w:rsidRPr="00FD5377">
        <w:rPr>
          <w:rFonts w:cs="B Nazanin" w:hint="cs"/>
          <w:rtl/>
        </w:rPr>
        <w:t>برای</w:t>
      </w:r>
      <w:r w:rsidRPr="00FD5377">
        <w:rPr>
          <w:rFonts w:cs="B Nazanin"/>
          <w:rtl/>
        </w:rPr>
        <w:t xml:space="preserve"> </w:t>
      </w:r>
      <w:r w:rsidRPr="00FD5377">
        <w:rPr>
          <w:rFonts w:cs="B Nazanin" w:hint="cs"/>
          <w:rtl/>
        </w:rPr>
        <w:t>هر</w:t>
      </w:r>
      <w:r w:rsidRPr="00FD5377">
        <w:rPr>
          <w:rFonts w:cs="B Nazanin"/>
          <w:rtl/>
        </w:rPr>
        <w:t xml:space="preserve"> </w:t>
      </w:r>
      <w:r w:rsidRPr="00FD5377">
        <w:rPr>
          <w:rFonts w:cs="B Nazanin" w:hint="cs"/>
          <w:rtl/>
        </w:rPr>
        <w:t>یک</w:t>
      </w:r>
      <w:r w:rsidRPr="00FD5377">
        <w:rPr>
          <w:rFonts w:cs="B Nazanin"/>
          <w:rtl/>
        </w:rPr>
        <w:t xml:space="preserve"> </w:t>
      </w:r>
      <w:r w:rsidRPr="00FD5377">
        <w:rPr>
          <w:rFonts w:cs="B Nazanin" w:hint="cs"/>
          <w:rtl/>
        </w:rPr>
        <w:t>از</w:t>
      </w:r>
      <w:r w:rsidRPr="00FD5377">
        <w:rPr>
          <w:rFonts w:cs="B Nazanin"/>
          <w:rtl/>
        </w:rPr>
        <w:t xml:space="preserve"> </w:t>
      </w:r>
      <w:r w:rsidRPr="00FD5377">
        <w:rPr>
          <w:rFonts w:cs="B Nazanin" w:hint="cs"/>
          <w:rtl/>
        </w:rPr>
        <w:t>شرایط</w:t>
      </w:r>
      <w:r w:rsidRPr="00FD5377">
        <w:rPr>
          <w:rFonts w:cs="B Nazanin"/>
          <w:rtl/>
        </w:rPr>
        <w:t xml:space="preserve"> </w:t>
      </w:r>
      <w:r w:rsidRPr="00FD5377">
        <w:rPr>
          <w:rFonts w:cs="B Nazanin" w:hint="cs"/>
          <w:rtl/>
        </w:rPr>
        <w:t>یادشده</w:t>
      </w:r>
      <w:r w:rsidR="00531FCD" w:rsidRPr="00FD5377">
        <w:rPr>
          <w:rFonts w:cs="B Nazanin" w:hint="cs"/>
          <w:rtl/>
        </w:rPr>
        <w:t>)</w:t>
      </w:r>
    </w:p>
    <w:p w14:paraId="56B75483" w14:textId="11E2069A" w:rsidR="003E4383" w:rsidRPr="00FD5377" w:rsidRDefault="00FD5377" w:rsidP="00D12789">
      <w:pPr>
        <w:pStyle w:val="Compact"/>
        <w:bidi/>
        <w:ind w:left="360"/>
        <w:jc w:val="both"/>
        <w:rPr>
          <w:rFonts w:cs="B Nazanin"/>
          <w:lang w:val="en-US"/>
        </w:rPr>
      </w:pPr>
      <w:r>
        <w:rPr>
          <w:rFonts w:cs="B Nazanin" w:hint="cs"/>
          <w:b/>
          <w:bCs/>
          <w:rtl/>
        </w:rPr>
        <w:t>اهداف نگرشی</w:t>
      </w:r>
      <w:r w:rsidRPr="00FD5377">
        <w:rPr>
          <w:rFonts w:cs="B Nazanin" w:hint="cs"/>
          <w:b/>
          <w:bCs/>
          <w:rtl/>
        </w:rPr>
        <w:t>:</w:t>
      </w:r>
    </w:p>
    <w:p w14:paraId="5705660C" w14:textId="27240323" w:rsidR="00531FCD" w:rsidRPr="00FD5377" w:rsidRDefault="00531FCD" w:rsidP="00D12789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Noto-Kufi-Arabic" w:cs="B Nazanin"/>
          <w:sz w:val="24"/>
          <w:szCs w:val="24"/>
          <w:rtl/>
        </w:rPr>
      </w:pPr>
      <w:r w:rsidRPr="00FD5377">
        <w:rPr>
          <w:rFonts w:ascii="Noto-Kufi-Arabic" w:cs="B Nazanin" w:hint="cs"/>
          <w:sz w:val="24"/>
          <w:szCs w:val="24"/>
          <w:rtl/>
        </w:rPr>
        <w:t>به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اهمیت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نقش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تغذیه درمانی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در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عفونت</w:t>
      </w:r>
      <w:r w:rsidR="00FD5377">
        <w:rPr>
          <w:rFonts w:ascii="Noto-Kufi-Arabic" w:cs="B Nazanin" w:hint="cs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ها،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آلرژی ها،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پیشگیری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از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سرطان،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تغذیه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ورزشی،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تقویت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ایمنی،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لانجویتی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و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مدیریت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استرس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پی ببرد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و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ارزش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مداخلات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تغذیه ای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را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در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این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حیطه ها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باور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داشته</w:t>
      </w:r>
      <w:r w:rsidRPr="00FD5377">
        <w:rPr>
          <w:rFonts w:ascii="Noto-Kufi-Arabic" w:cs="B Nazanin"/>
          <w:sz w:val="24"/>
          <w:szCs w:val="24"/>
          <w:rtl/>
        </w:rPr>
        <w:t xml:space="preserve"> </w:t>
      </w:r>
      <w:r w:rsidRPr="00FD5377">
        <w:rPr>
          <w:rFonts w:ascii="Noto-Kufi-Arabic" w:cs="B Nazanin" w:hint="cs"/>
          <w:sz w:val="24"/>
          <w:szCs w:val="24"/>
          <w:rtl/>
        </w:rPr>
        <w:t>باشد</w:t>
      </w:r>
    </w:p>
    <w:p w14:paraId="4CBC1C09" w14:textId="3AEB8FBB" w:rsidR="00F12E0F" w:rsidRDefault="00F12E0F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727"/>
        <w:gridCol w:w="2977"/>
        <w:gridCol w:w="1624"/>
        <w:gridCol w:w="1624"/>
      </w:tblGrid>
      <w:tr w:rsidR="00187E54" w:rsidRPr="0012159D" w14:paraId="6C877935" w14:textId="1EDC8F5F" w:rsidTr="001F31CB">
        <w:tc>
          <w:tcPr>
            <w:tcW w:w="2727" w:type="dxa"/>
          </w:tcPr>
          <w:p w14:paraId="2435BE73" w14:textId="596ACA05" w:rsidR="00187E54" w:rsidRPr="0012159D" w:rsidRDefault="00187E54" w:rsidP="00C71788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</w:rPr>
            </w:pPr>
            <w:r w:rsidRPr="003E4383">
              <w:rPr>
                <w:rFonts w:ascii="Arial" w:eastAsia="Calibri" w:hAnsi="Arial" w:cs="B Nazanin"/>
                <w:color w:val="FF0000"/>
                <w:highlight w:val="yellow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</w:tc>
        <w:tc>
          <w:tcPr>
            <w:tcW w:w="2977" w:type="dxa"/>
          </w:tcPr>
          <w:p w14:paraId="3CD8195E" w14:textId="3A3556EF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3E4383">
              <w:rPr>
                <w:rFonts w:ascii="Arial" w:eastAsia="Calibri" w:hAnsi="Arial" w:cs="B Nazanin"/>
                <w:highlight w:val="yellow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 xml:space="preserve">های کوچک </w:t>
            </w:r>
          </w:p>
        </w:tc>
        <w:tc>
          <w:tcPr>
            <w:tcW w:w="1624" w:type="dxa"/>
          </w:tcPr>
          <w:p w14:paraId="4442EC9C" w14:textId="77777777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3E4383">
              <w:rPr>
                <w:rFonts w:ascii="Arial" w:eastAsia="Calibri" w:hAnsi="Arial" w:cs="B Nazanin"/>
                <w:highlight w:val="yellow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ایفای نقش </w:t>
            </w:r>
          </w:p>
          <w:p w14:paraId="495211F3" w14:textId="017CCD48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</w:p>
        </w:tc>
        <w:tc>
          <w:tcPr>
            <w:tcW w:w="1624" w:type="dxa"/>
          </w:tcPr>
          <w:p w14:paraId="0E74F62C" w14:textId="2BDBEA7F" w:rsidR="00187E54" w:rsidRPr="00C71788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3E4383">
              <w:rPr>
                <w:rFonts w:ascii="Arial" w:eastAsia="Calibri" w:hAnsi="Arial" w:cs="B Nazanin"/>
                <w:highlight w:val="yellow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ی</w:t>
            </w:r>
            <w:r w:rsidRPr="00C71788">
              <w:rPr>
                <w:rFonts w:ascii="Arial" w:eastAsia="Calibri" w:hAnsi="Arial" w:cs="B Nazanin" w:hint="eastAsia"/>
                <w:rtl/>
              </w:rPr>
              <w:t>ادگ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 w:hint="eastAsia"/>
                <w:rtl/>
              </w:rPr>
              <w:t>ر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/>
                <w:rtl/>
              </w:rPr>
              <w:t xml:space="preserve"> اکتشاف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/>
                <w:rtl/>
              </w:rPr>
              <w:t xml:space="preserve"> هدا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 w:hint="eastAsia"/>
                <w:rtl/>
              </w:rPr>
              <w:t>ت</w:t>
            </w:r>
            <w:r w:rsidRPr="00C71788">
              <w:rPr>
                <w:rFonts w:ascii="Arial" w:eastAsia="Calibri" w:hAnsi="Arial" w:cs="B Nazanin"/>
                <w:rtl/>
              </w:rPr>
              <w:t xml:space="preserve"> شده</w:t>
            </w:r>
          </w:p>
        </w:tc>
      </w:tr>
      <w:tr w:rsidR="00187E54" w:rsidRPr="0012159D" w14:paraId="1491AA91" w14:textId="3814B47A" w:rsidTr="001F31CB">
        <w:trPr>
          <w:trHeight w:val="662"/>
        </w:trPr>
        <w:tc>
          <w:tcPr>
            <w:tcW w:w="2727" w:type="dxa"/>
          </w:tcPr>
          <w:p w14:paraId="0BC62FA0" w14:textId="47FC247A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3E4383">
              <w:rPr>
                <w:rFonts w:ascii="Arial" w:eastAsia="Calibri" w:hAnsi="Arial" w:cs="B Nazanin"/>
                <w:highlight w:val="yellow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تیم </w:t>
            </w:r>
            <w:r w:rsidRPr="0012159D">
              <w:rPr>
                <w:rFonts w:asciiTheme="majorBidi" w:eastAsia="Calibri" w:hAnsiTheme="majorBidi" w:cs="B Nazanin"/>
              </w:rPr>
              <w:t>(</w:t>
            </w:r>
            <w:r w:rsidRPr="0012159D">
              <w:rPr>
                <w:rFonts w:asciiTheme="majorBidi" w:eastAsia="Calibri" w:hAnsiTheme="majorBidi" w:cs="B Nazanin"/>
                <w:sz w:val="20"/>
                <w:szCs w:val="20"/>
              </w:rPr>
              <w:t>TBL</w:t>
            </w:r>
            <w:r w:rsidRPr="0012159D">
              <w:rPr>
                <w:rFonts w:asciiTheme="majorBidi" w:eastAsia="Calibri" w:hAnsiTheme="majorBidi" w:cs="B Nazanin"/>
              </w:rPr>
              <w:t>)</w:t>
            </w:r>
          </w:p>
        </w:tc>
        <w:tc>
          <w:tcPr>
            <w:tcW w:w="2977" w:type="dxa"/>
          </w:tcPr>
          <w:p w14:paraId="4D1DB716" w14:textId="77777777" w:rsidR="00187E54" w:rsidRPr="0012159D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3E4383">
              <w:rPr>
                <w:rFonts w:ascii="Arial" w:eastAsia="Calibri" w:hAnsi="Arial" w:cs="B Nazanin"/>
                <w:highlight w:val="yellow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مسئله </w:t>
            </w:r>
            <w:r w:rsidRPr="0012159D">
              <w:rPr>
                <w:rFonts w:ascii="Arial" w:eastAsia="Calibri" w:hAnsi="Arial" w:cs="B Nazanin"/>
              </w:rPr>
              <w:t>(</w:t>
            </w:r>
            <w:r w:rsidRPr="0012159D">
              <w:rPr>
                <w:rFonts w:asciiTheme="majorBidi" w:eastAsia="Calibri" w:hAnsiTheme="majorBidi" w:cs="B Nazanin"/>
                <w:sz w:val="20"/>
                <w:szCs w:val="20"/>
              </w:rPr>
              <w:t>PBL</w:t>
            </w:r>
            <w:r w:rsidRPr="0012159D">
              <w:rPr>
                <w:rFonts w:ascii="Arial" w:eastAsia="Calibri" w:hAnsi="Arial" w:cs="B Nazanin"/>
              </w:rPr>
              <w:t>)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        </w:t>
            </w:r>
          </w:p>
          <w:p w14:paraId="0805960C" w14:textId="6EAE1111" w:rsidR="00187E54" w:rsidRPr="0012159D" w:rsidRDefault="00187E54" w:rsidP="00C71788">
            <w:pPr>
              <w:bidi/>
              <w:spacing w:after="0" w:line="240" w:lineRule="auto"/>
              <w:ind w:right="144"/>
              <w:jc w:val="both"/>
              <w:rPr>
                <w:rFonts w:ascii="Arial" w:eastAsia="Calibri" w:hAnsi="Arial" w:cs="B Nazanin"/>
              </w:rPr>
            </w:pPr>
          </w:p>
        </w:tc>
        <w:tc>
          <w:tcPr>
            <w:tcW w:w="1624" w:type="dxa"/>
          </w:tcPr>
          <w:p w14:paraId="6A4C84DB" w14:textId="57206BA4" w:rsidR="00187E54" w:rsidRPr="0012159D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3E4383">
              <w:rPr>
                <w:rFonts w:ascii="Arial" w:eastAsia="Calibri" w:hAnsi="Arial" w:cs="B Nazanin"/>
                <w:highlight w:val="yellow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>یادگیری مبتنی بر  سناریو</w:t>
            </w:r>
          </w:p>
        </w:tc>
        <w:tc>
          <w:tcPr>
            <w:tcW w:w="1624" w:type="dxa"/>
          </w:tcPr>
          <w:p w14:paraId="0D5C7288" w14:textId="465A0E13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کلاس وارونه</w:t>
            </w:r>
          </w:p>
        </w:tc>
      </w:tr>
      <w:tr w:rsidR="00187E54" w:rsidRPr="0012159D" w14:paraId="527D34F1" w14:textId="77777777" w:rsidTr="001F31CB">
        <w:tc>
          <w:tcPr>
            <w:tcW w:w="2727" w:type="dxa"/>
          </w:tcPr>
          <w:p w14:paraId="29C6E7AE" w14:textId="56B3BA3A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آموزش مجازي</w:t>
            </w:r>
          </w:p>
        </w:tc>
        <w:tc>
          <w:tcPr>
            <w:tcW w:w="2977" w:type="dxa"/>
          </w:tcPr>
          <w:p w14:paraId="4EB2CF95" w14:textId="37178E1F" w:rsidR="00187E54" w:rsidRPr="00C71788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3E4383">
              <w:rPr>
                <w:rFonts w:ascii="Arial" w:eastAsia="Calibri" w:hAnsi="Arial" w:cs="B Nazanin"/>
                <w:highlight w:val="yellow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استفاده از دانشجویان در تدریس (تدریس توسط همتایان)</w:t>
            </w:r>
          </w:p>
        </w:tc>
        <w:tc>
          <w:tcPr>
            <w:tcW w:w="1624" w:type="dxa"/>
          </w:tcPr>
          <w:p w14:paraId="3CD26B02" w14:textId="6207087F" w:rsidR="00187E54" w:rsidRPr="00C71788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بازی</w:t>
            </w:r>
          </w:p>
        </w:tc>
        <w:tc>
          <w:tcPr>
            <w:tcW w:w="1624" w:type="dxa"/>
          </w:tcPr>
          <w:p w14:paraId="6F600A6F" w14:textId="0C10954F" w:rsidR="00187E54" w:rsidRPr="00C71788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 w:hint="cs"/>
                <w:rtl/>
              </w:rPr>
              <w:t>سایر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موارد</w:t>
            </w:r>
            <w:r w:rsidRPr="0012159D">
              <w:rPr>
                <w:rFonts w:ascii="Arial" w:eastAsia="Calibri" w:hAnsi="Arial" w:cs="B Nazanin"/>
                <w:rtl/>
              </w:rPr>
              <w:t xml:space="preserve"> (</w:t>
            </w:r>
            <w:r w:rsidRPr="0012159D">
              <w:rPr>
                <w:rFonts w:ascii="Arial" w:eastAsia="Calibri" w:hAnsi="Arial" w:cs="B Nazanin" w:hint="cs"/>
                <w:rtl/>
              </w:rPr>
              <w:t>لطفاً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نام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ببرید</w:t>
            </w:r>
            <w:r w:rsidRPr="0012159D">
              <w:rPr>
                <w:rFonts w:ascii="Arial" w:eastAsia="Calibri" w:hAnsi="Arial" w:cs="B Nazanin"/>
                <w:rtl/>
              </w:rPr>
              <w:t>) -------</w:t>
            </w:r>
          </w:p>
        </w:tc>
      </w:tr>
    </w:tbl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712"/>
        <w:gridCol w:w="1453"/>
        <w:gridCol w:w="1699"/>
        <w:gridCol w:w="1559"/>
        <w:gridCol w:w="2169"/>
        <w:gridCol w:w="954"/>
      </w:tblGrid>
      <w:tr w:rsidR="00B03A95" w14:paraId="687BBD93" w14:textId="77777777" w:rsidTr="00EB6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866C2F3" w14:textId="125FC92F" w:rsidR="00B03A95" w:rsidRPr="00EB6DB3" w:rsidRDefault="0000437E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="00B03A95"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470" w:type="dxa"/>
          </w:tcPr>
          <w:p w14:paraId="1951D51F" w14:textId="77777777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امکانات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و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وسا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ل</w:t>
            </w:r>
          </w:p>
        </w:tc>
        <w:tc>
          <w:tcPr>
            <w:tcW w:w="1713" w:type="dxa"/>
          </w:tcPr>
          <w:p w14:paraId="7369CF04" w14:textId="077A50E3" w:rsidR="00B03A95" w:rsidRPr="00EB6DB3" w:rsidRDefault="00B03A95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="00B977E0">
              <w:rPr>
                <w:rFonts w:ascii="IranNastaliq" w:hAnsi="IranNastaliq" w:cs="B Nazanin" w:hint="cs"/>
                <w:rtl/>
                <w:lang w:bidi="fa-IR"/>
              </w:rPr>
              <w:t>یادگیری</w:t>
            </w:r>
            <w:r w:rsidR="0023278D">
              <w:rPr>
                <w:rFonts w:ascii="IranNastaliq" w:hAnsi="IranNastaliq" w:cs="B Nazanin" w:hint="cs"/>
                <w:rtl/>
                <w:lang w:bidi="fa-IR"/>
              </w:rPr>
              <w:t>/ تکالیف دانشجو</w:t>
            </w:r>
            <w:r w:rsidR="00B977E0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488" w:type="dxa"/>
          </w:tcPr>
          <w:p w14:paraId="3D37B49B" w14:textId="77777777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208" w:type="dxa"/>
          </w:tcPr>
          <w:p w14:paraId="1D18645E" w14:textId="77777777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962" w:type="dxa"/>
          </w:tcPr>
          <w:p w14:paraId="4BCF3D9E" w14:textId="6F7698B0" w:rsidR="00B03A95" w:rsidRPr="00EB6DB3" w:rsidRDefault="00B03A95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B03A95" w14:paraId="0F0C5D07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E248ECF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0B87964F" w14:textId="1625815A" w:rsidR="00B03A95" w:rsidRPr="00EB6DB3" w:rsidRDefault="00B03A95" w:rsidP="00D24F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6B9E18F5" w14:textId="1274126E" w:rsidR="00B03A95" w:rsidRPr="00EB6DB3" w:rsidRDefault="00531FCD" w:rsidP="00D24F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  <w:r w:rsidRPr="00531FC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کلاسی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سنجش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دانش</w:t>
            </w:r>
            <w:r w:rsidRPr="00531FC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اولیه</w:t>
            </w:r>
            <w:r w:rsidRPr="00531FCD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</w:p>
        </w:tc>
        <w:tc>
          <w:tcPr>
            <w:tcW w:w="1488" w:type="dxa"/>
          </w:tcPr>
          <w:p w14:paraId="2CE067A1" w14:textId="32D1CDE6" w:rsidR="00531FCD" w:rsidRPr="00531FCD" w:rsidRDefault="00531FCD" w:rsidP="00D24F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بیان</w:t>
            </w:r>
            <w:r w:rsidRPr="00531FC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طرح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درس</w:t>
            </w:r>
            <w:r w:rsidRPr="00531FC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توسط</w:t>
            </w:r>
          </w:p>
          <w:p w14:paraId="2B305B0D" w14:textId="3C79F7FD" w:rsidR="00B03A95" w:rsidRPr="00EB6DB3" w:rsidRDefault="00531FCD" w:rsidP="00D24F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استاد،</w:t>
            </w:r>
            <w:r w:rsidRPr="00531FC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آزاد</w:t>
            </w:r>
          </w:p>
        </w:tc>
        <w:tc>
          <w:tcPr>
            <w:tcW w:w="2208" w:type="dxa"/>
          </w:tcPr>
          <w:p w14:paraId="7921D8DC" w14:textId="2F6C3E57" w:rsidR="00B03A95" w:rsidRPr="00EB6DB3" w:rsidRDefault="00531FCD" w:rsidP="00D24F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معرفی</w:t>
            </w:r>
            <w:r w:rsidRPr="00531FC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درس</w:t>
            </w:r>
            <w:r w:rsidRPr="00531FC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روندهای</w:t>
            </w:r>
            <w:r w:rsidRPr="00531FC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نوین</w:t>
            </w:r>
            <w:r w:rsidRPr="00531FC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</w:p>
        </w:tc>
        <w:tc>
          <w:tcPr>
            <w:tcW w:w="962" w:type="dxa"/>
          </w:tcPr>
          <w:p w14:paraId="228979A4" w14:textId="77777777" w:rsidR="00B03A95" w:rsidRPr="00EB6DB3" w:rsidRDefault="00B03A95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B03A95" w14:paraId="27DD1B05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8597DDA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4C3E09C2" w14:textId="37E01DBB" w:rsidR="00B03A95" w:rsidRPr="00EB6DB3" w:rsidRDefault="00B03A95" w:rsidP="00D24F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638F6B77" w14:textId="00CFF7FD" w:rsidR="00531FCD" w:rsidRPr="00531FCD" w:rsidRDefault="00531FCD" w:rsidP="00D24F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پرسش</w:t>
            </w:r>
            <w:r w:rsidRPr="00531FC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پاسخ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کلاسی،</w:t>
            </w:r>
          </w:p>
          <w:p w14:paraId="03093118" w14:textId="766D9441" w:rsidR="00B03A95" w:rsidRPr="00EB6DB3" w:rsidRDefault="00531FCD" w:rsidP="00D24F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مشارکت</w:t>
            </w:r>
            <w:r w:rsidRPr="00531FC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در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</w:p>
        </w:tc>
        <w:tc>
          <w:tcPr>
            <w:tcW w:w="1488" w:type="dxa"/>
          </w:tcPr>
          <w:p w14:paraId="63CEEA80" w14:textId="1220C4C4" w:rsidR="00531FCD" w:rsidRPr="00531FCD" w:rsidRDefault="00531FCD" w:rsidP="00D24F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سخنرانی</w:t>
            </w:r>
            <w:r w:rsidRPr="00531FCD">
              <w:rPr>
                <w:rFonts w:ascii="IranNastaliq" w:hAnsi="IranNastaliq" w:cs="IranNastaliq"/>
                <w:b/>
                <w:bCs/>
                <w:lang w:bidi="fa-IR"/>
              </w:rPr>
              <w:t xml:space="preserve"> +</w:t>
            </w:r>
            <w:r w:rsidR="00D24F8D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مطالعه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موردی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بیماری</w:t>
            </w:r>
          </w:p>
          <w:p w14:paraId="12AD227D" w14:textId="14072F48" w:rsidR="00B03A95" w:rsidRPr="00EB6DB3" w:rsidRDefault="00531FCD" w:rsidP="00531FC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عفونی</w:t>
            </w:r>
            <w:r w:rsidRPr="00531FCD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</w:p>
        </w:tc>
        <w:tc>
          <w:tcPr>
            <w:tcW w:w="2208" w:type="dxa"/>
          </w:tcPr>
          <w:p w14:paraId="1710D4CE" w14:textId="2E9DE2FA" w:rsidR="00B03A95" w:rsidRPr="00EB6DB3" w:rsidRDefault="00531FCD" w:rsidP="00531FC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 w:rsidRPr="00531FC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در</w:t>
            </w:r>
            <w:r w:rsidRPr="00531FC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عفونت</w:t>
            </w:r>
            <w:r w:rsidR="0096080A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531FCD">
              <w:rPr>
                <w:rFonts w:ascii="IranNastaliq" w:hAnsi="IranNastaliq" w:cs="IranNastaliq" w:hint="cs"/>
                <w:b/>
                <w:bCs/>
                <w:rtl/>
              </w:rPr>
              <w:t>ها</w:t>
            </w:r>
          </w:p>
        </w:tc>
        <w:tc>
          <w:tcPr>
            <w:tcW w:w="962" w:type="dxa"/>
          </w:tcPr>
          <w:p w14:paraId="7BC0A093" w14:textId="77777777" w:rsidR="00B03A95" w:rsidRPr="00EB6DB3" w:rsidRDefault="00B03A95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B03A95" w14:paraId="37988758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8624CC8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1E2876D1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7571B819" w14:textId="358D272C" w:rsidR="0096080A" w:rsidRPr="0096080A" w:rsidRDefault="0096080A" w:rsidP="00D24F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ارائه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کوتاه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دانشجو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مورد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آلرژی</w:t>
            </w:r>
          </w:p>
          <w:p w14:paraId="1162E175" w14:textId="26B07C89" w:rsidR="00B03A95" w:rsidRPr="00EB6DB3" w:rsidRDefault="0096080A" w:rsidP="0096080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خاص</w:t>
            </w:r>
            <w:r w:rsidRPr="0096080A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</w:p>
        </w:tc>
        <w:tc>
          <w:tcPr>
            <w:tcW w:w="1488" w:type="dxa"/>
          </w:tcPr>
          <w:p w14:paraId="196FFB74" w14:textId="178DC6DD" w:rsidR="00B03A95" w:rsidRPr="00EB6DB3" w:rsidRDefault="0096080A" w:rsidP="00D24F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ارائه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پاورپوینت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گروهی</w:t>
            </w:r>
          </w:p>
        </w:tc>
        <w:tc>
          <w:tcPr>
            <w:tcW w:w="2208" w:type="dxa"/>
          </w:tcPr>
          <w:p w14:paraId="780E6296" w14:textId="48AC7937" w:rsidR="00B03A95" w:rsidRPr="00EB6DB3" w:rsidRDefault="0096080A" w:rsidP="0096080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در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آلرژی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ها</w:t>
            </w:r>
          </w:p>
        </w:tc>
        <w:tc>
          <w:tcPr>
            <w:tcW w:w="962" w:type="dxa"/>
          </w:tcPr>
          <w:p w14:paraId="5AE8FF57" w14:textId="77777777" w:rsidR="00B03A95" w:rsidRPr="00EB6DB3" w:rsidRDefault="00B03A95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B03A95" w14:paraId="014D555C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18D1388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4C333D12" w14:textId="77777777" w:rsidR="00B03A95" w:rsidRPr="00EB6DB3" w:rsidRDefault="00B03A9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64BAAE55" w14:textId="4756B815" w:rsidR="00B03A95" w:rsidRPr="00EB6DB3" w:rsidRDefault="0096080A" w:rsidP="00D24F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مرور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انتقادی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یک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مقاله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توسط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دانشجویان</w:t>
            </w:r>
          </w:p>
        </w:tc>
        <w:tc>
          <w:tcPr>
            <w:tcW w:w="1488" w:type="dxa"/>
          </w:tcPr>
          <w:p w14:paraId="68BEE811" w14:textId="1969DBE7" w:rsidR="00B03A95" w:rsidRPr="00EB6DB3" w:rsidRDefault="0096080A" w:rsidP="00D24F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سخنرانی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تعاملی</w:t>
            </w:r>
            <w:r w:rsidRPr="0096080A">
              <w:rPr>
                <w:rFonts w:ascii="IranNastaliq" w:hAnsi="IranNastaliq" w:cs="IranNastaliq"/>
                <w:b/>
                <w:bCs/>
                <w:lang w:bidi="fa-IR"/>
              </w:rPr>
              <w:t xml:space="preserve"> +</w:t>
            </w:r>
            <w:r w:rsidR="00D24F8D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بررسی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مقالات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جدید</w:t>
            </w:r>
          </w:p>
        </w:tc>
        <w:tc>
          <w:tcPr>
            <w:tcW w:w="2208" w:type="dxa"/>
          </w:tcPr>
          <w:p w14:paraId="7ED9B14F" w14:textId="1DEA16CC" w:rsidR="00B03A95" w:rsidRPr="00EB6DB3" w:rsidRDefault="0096080A" w:rsidP="0096080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در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پیشگیری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ازسرطان</w:t>
            </w:r>
          </w:p>
        </w:tc>
        <w:tc>
          <w:tcPr>
            <w:tcW w:w="962" w:type="dxa"/>
          </w:tcPr>
          <w:p w14:paraId="00741B70" w14:textId="77777777" w:rsidR="00B03A95" w:rsidRPr="00EB6DB3" w:rsidRDefault="00B03A95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B03A95" w14:paraId="136EFF23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ED04A59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67C0DF7A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6D4A4424" w14:textId="7315282F" w:rsidR="00B03A95" w:rsidRPr="00EB6DB3" w:rsidRDefault="0096080A" w:rsidP="00D24F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کوییز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کوتاه،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مشارکت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در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گروهی</w:t>
            </w:r>
          </w:p>
        </w:tc>
        <w:tc>
          <w:tcPr>
            <w:tcW w:w="1488" w:type="dxa"/>
          </w:tcPr>
          <w:p w14:paraId="39ADBBCE" w14:textId="6A0AD37E" w:rsidR="0096080A" w:rsidRPr="0096080A" w:rsidRDefault="0096080A" w:rsidP="00D24F8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سخنرانی</w:t>
            </w:r>
            <w:r w:rsidRPr="0096080A">
              <w:rPr>
                <w:rFonts w:ascii="IranNastaliq" w:hAnsi="IranNastaliq" w:cs="IranNastaliq"/>
                <w:b/>
                <w:bCs/>
                <w:lang w:bidi="fa-IR"/>
              </w:rPr>
              <w:t xml:space="preserve"> +</w:t>
            </w:r>
            <w:r w:rsidR="00D24F8D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مثالهای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عملی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از</w:t>
            </w:r>
          </w:p>
          <w:p w14:paraId="55250220" w14:textId="590A8FEC" w:rsidR="00B03A95" w:rsidRPr="00EB6DB3" w:rsidRDefault="0096080A" w:rsidP="0096080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ورزشکاران</w:t>
            </w:r>
          </w:p>
        </w:tc>
        <w:tc>
          <w:tcPr>
            <w:tcW w:w="2208" w:type="dxa"/>
          </w:tcPr>
          <w:p w14:paraId="07CF78F2" w14:textId="312C6F6D" w:rsidR="00B03A95" w:rsidRPr="00EB6DB3" w:rsidRDefault="0096080A" w:rsidP="0096080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در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ورزش</w:t>
            </w:r>
          </w:p>
        </w:tc>
        <w:tc>
          <w:tcPr>
            <w:tcW w:w="962" w:type="dxa"/>
          </w:tcPr>
          <w:p w14:paraId="3D5F7DEF" w14:textId="77777777" w:rsidR="00B03A95" w:rsidRPr="00EB6DB3" w:rsidRDefault="00B03A95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B03A95" w14:paraId="71572B7E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43E95DE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10082950" w14:textId="77777777" w:rsidR="00B03A95" w:rsidRPr="00EB6DB3" w:rsidRDefault="00B03A9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05433805" w14:textId="486D1916" w:rsidR="009B460D" w:rsidRPr="009B460D" w:rsidRDefault="009B460D" w:rsidP="00D24F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پرسش</w:t>
            </w:r>
            <w:r w:rsidRPr="009B460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پاسخ</w:t>
            </w:r>
            <w:r w:rsidRPr="009B460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Pr="009B460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حل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مورد</w:t>
            </w:r>
            <w:r w:rsidRPr="009B460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مثال</w:t>
            </w:r>
          </w:p>
          <w:p w14:paraId="2425965D" w14:textId="02EC39F4" w:rsidR="00B03A95" w:rsidRPr="00EB6DB3" w:rsidRDefault="009B460D" w:rsidP="009B460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B460D">
              <w:rPr>
                <w:rFonts w:ascii="IranNastaliq" w:hAnsi="IranNastaliq" w:cs="IranNastaliq"/>
                <w:b/>
                <w:bCs/>
                <w:lang w:bidi="fa-IR"/>
              </w:rPr>
              <w:t>COVID-19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88" w:type="dxa"/>
          </w:tcPr>
          <w:p w14:paraId="51063F62" w14:textId="07E71267" w:rsidR="00B03A95" w:rsidRPr="00EB6DB3" w:rsidRDefault="0096080A" w:rsidP="00D24F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تدریس</w:t>
            </w:r>
            <w:r w:rsidR="00D24F8D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تعاملی</w:t>
            </w:r>
            <w:r w:rsidRPr="0096080A">
              <w:rPr>
                <w:rFonts w:ascii="IranNastaliq" w:hAnsi="IranNastaliq" w:cs="IranNastaliq"/>
                <w:b/>
                <w:bCs/>
                <w:lang w:bidi="fa-IR"/>
              </w:rPr>
              <w:t xml:space="preserve"> +</w:t>
            </w:r>
            <w:r w:rsidR="00D24F8D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بارش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فکری</w:t>
            </w:r>
          </w:p>
        </w:tc>
        <w:tc>
          <w:tcPr>
            <w:tcW w:w="2208" w:type="dxa"/>
          </w:tcPr>
          <w:p w14:paraId="77BA6505" w14:textId="27BBF578" w:rsidR="00B03A95" w:rsidRPr="00EB6DB3" w:rsidRDefault="0096080A" w:rsidP="0096080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Pr="0096080A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سیستم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6080A">
              <w:rPr>
                <w:rFonts w:ascii="IranNastaliq" w:hAnsi="IranNastaliq" w:cs="IranNastaliq" w:hint="cs"/>
                <w:b/>
                <w:bCs/>
                <w:rtl/>
              </w:rPr>
              <w:t>ایمنی</w:t>
            </w:r>
          </w:p>
        </w:tc>
        <w:tc>
          <w:tcPr>
            <w:tcW w:w="962" w:type="dxa"/>
          </w:tcPr>
          <w:p w14:paraId="44C26987" w14:textId="77777777" w:rsidR="00B03A95" w:rsidRPr="00EB6DB3" w:rsidRDefault="00B03A95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B03A95" w14:paraId="78FF9686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382C7D9B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1DDB6E77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062985D4" w14:textId="21E24FBD" w:rsidR="00B03A95" w:rsidRPr="00EB6DB3" w:rsidRDefault="009B460D" w:rsidP="00BC5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تکلیف</w:t>
            </w:r>
            <w:r w:rsidRPr="009B460D">
              <w:rPr>
                <w:rFonts w:ascii="IranNastaliq" w:hAnsi="IranNastaliq" w:cs="IranNastaliq"/>
                <w:b/>
                <w:bCs/>
                <w:rtl/>
              </w:rPr>
              <w:t xml:space="preserve">: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تهیه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یک</w:t>
            </w:r>
            <w:r w:rsidRPr="009B460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بروشور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 w:rsidRPr="009B460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در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لانجویتی</w:t>
            </w:r>
          </w:p>
        </w:tc>
        <w:tc>
          <w:tcPr>
            <w:tcW w:w="1488" w:type="dxa"/>
          </w:tcPr>
          <w:p w14:paraId="74E5C3AD" w14:textId="13CCEEDF" w:rsidR="009B460D" w:rsidRPr="009B460D" w:rsidRDefault="009B460D" w:rsidP="00BC5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سخنرانی</w:t>
            </w:r>
            <w:r w:rsidRPr="009B460D">
              <w:rPr>
                <w:rFonts w:ascii="IranNastaliq" w:hAnsi="IranNastaliq" w:cs="IranNastaliq"/>
                <w:b/>
                <w:bCs/>
                <w:lang w:bidi="fa-IR"/>
              </w:rPr>
              <w:t xml:space="preserve"> +</w:t>
            </w:r>
            <w:r w:rsidR="00BC5447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ارائه</w:t>
            </w:r>
            <w:r w:rsidRPr="009B460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موردی</w:t>
            </w:r>
          </w:p>
          <w:p w14:paraId="2D90B8D0" w14:textId="77777777" w:rsidR="009B460D" w:rsidRPr="009B460D" w:rsidRDefault="009B460D" w:rsidP="009B46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B460D">
              <w:rPr>
                <w:rFonts w:ascii="IranNastaliq" w:hAnsi="IranNastaliq" w:cs="IranNastaliq"/>
                <w:b/>
                <w:bCs/>
                <w:lang w:bidi="fa-IR"/>
              </w:rPr>
              <w:t>case(</w:t>
            </w:r>
          </w:p>
          <w:p w14:paraId="01FFCB25" w14:textId="240ECBDF" w:rsidR="00B03A95" w:rsidRPr="00EB6DB3" w:rsidRDefault="009B460D" w:rsidP="009B46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B460D">
              <w:rPr>
                <w:rFonts w:ascii="IranNastaliq" w:hAnsi="IranNastaliq" w:cs="IranNastaliq"/>
                <w:b/>
                <w:bCs/>
                <w:lang w:bidi="fa-IR"/>
              </w:rPr>
              <w:t>)discussion</w:t>
            </w:r>
          </w:p>
        </w:tc>
        <w:tc>
          <w:tcPr>
            <w:tcW w:w="2208" w:type="dxa"/>
          </w:tcPr>
          <w:p w14:paraId="4D20F59A" w14:textId="35D82B98" w:rsidR="00B03A95" w:rsidRPr="00EB6DB3" w:rsidRDefault="009B460D" w:rsidP="009B46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 w:rsidRPr="009B460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در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افزایش طول عمر</w:t>
            </w:r>
          </w:p>
        </w:tc>
        <w:tc>
          <w:tcPr>
            <w:tcW w:w="962" w:type="dxa"/>
          </w:tcPr>
          <w:p w14:paraId="047AE068" w14:textId="77777777" w:rsidR="00B03A95" w:rsidRPr="00EB6DB3" w:rsidRDefault="00B03A95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B03A95" w14:paraId="0B11B5FB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03E7AFC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7800C306" w14:textId="77777777" w:rsidR="00B03A95" w:rsidRPr="00EB6DB3" w:rsidRDefault="00B03A9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5046C733" w14:textId="7D414F20" w:rsidR="00B03A95" w:rsidRPr="00EB6DB3" w:rsidRDefault="009B460D" w:rsidP="00BC544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مشارکت</w:t>
            </w:r>
            <w:r w:rsidRPr="009B460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در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بحث،</w:t>
            </w:r>
            <w:r w:rsidRPr="009B460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بیان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تجربه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شخصی</w:t>
            </w:r>
          </w:p>
        </w:tc>
        <w:tc>
          <w:tcPr>
            <w:tcW w:w="1488" w:type="dxa"/>
          </w:tcPr>
          <w:p w14:paraId="4654C7B8" w14:textId="12793B00" w:rsidR="00B03A95" w:rsidRPr="00EB6DB3" w:rsidRDefault="009B460D" w:rsidP="00BC544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سخنرانی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تعاملی</w:t>
            </w:r>
            <w:r w:rsidRPr="009B460D">
              <w:rPr>
                <w:rFonts w:ascii="IranNastaliq" w:hAnsi="IranNastaliq" w:cs="IranNastaliq"/>
                <w:b/>
                <w:bCs/>
                <w:rtl/>
              </w:rPr>
              <w:t xml:space="preserve"> +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گروهی</w:t>
            </w:r>
          </w:p>
        </w:tc>
        <w:tc>
          <w:tcPr>
            <w:tcW w:w="2208" w:type="dxa"/>
          </w:tcPr>
          <w:p w14:paraId="3D7EAFAA" w14:textId="45CFBD16" w:rsidR="00B03A95" w:rsidRPr="00EB6DB3" w:rsidRDefault="009B460D" w:rsidP="009B460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 w:rsidRPr="009B460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در</w:t>
            </w:r>
            <w:r w:rsidRPr="009B460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استرس</w:t>
            </w:r>
          </w:p>
        </w:tc>
        <w:tc>
          <w:tcPr>
            <w:tcW w:w="962" w:type="dxa"/>
          </w:tcPr>
          <w:p w14:paraId="4025F416" w14:textId="77777777" w:rsidR="00B03A95" w:rsidRPr="00EB6DB3" w:rsidRDefault="00B03A95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B03A95" w14:paraId="13F47642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417F0453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40D5A916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45E90241" w14:textId="5D299D54" w:rsidR="007E12B5" w:rsidRPr="007E12B5" w:rsidRDefault="007E12B5" w:rsidP="00BC5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ارزشیابی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تکوینی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>(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40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٪</w:t>
            </w:r>
          </w:p>
          <w:p w14:paraId="5FC48F07" w14:textId="170841CC" w:rsidR="00B03A95" w:rsidRPr="00EB6DB3" w:rsidRDefault="007E12B5" w:rsidP="007E1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نمره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کل</w:t>
            </w:r>
            <w:r w:rsidRPr="007E12B5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</w:p>
        </w:tc>
        <w:tc>
          <w:tcPr>
            <w:tcW w:w="1488" w:type="dxa"/>
          </w:tcPr>
          <w:p w14:paraId="6EAD16FA" w14:textId="76284ABF" w:rsidR="007E12B5" w:rsidRPr="007E12B5" w:rsidRDefault="007E12B5" w:rsidP="00BC5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آزمون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کتبی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تستی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تشریحی</w:t>
            </w:r>
          </w:p>
          <w:p w14:paraId="12AFD7D0" w14:textId="015765AB" w:rsidR="00B03A95" w:rsidRPr="00EB6DB3" w:rsidRDefault="007E12B5" w:rsidP="007E1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کوتاه</w:t>
            </w:r>
            <w:r w:rsidRPr="007E12B5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</w:p>
        </w:tc>
        <w:tc>
          <w:tcPr>
            <w:tcW w:w="2208" w:type="dxa"/>
          </w:tcPr>
          <w:p w14:paraId="7EF6F8FC" w14:textId="27545356" w:rsidR="00B03A95" w:rsidRPr="00EB6DB3" w:rsidRDefault="009B460D" w:rsidP="009B46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امتحان</w:t>
            </w:r>
            <w:r w:rsidRPr="009B460D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میان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9B460D">
              <w:rPr>
                <w:rFonts w:ascii="IranNastaliq" w:hAnsi="IranNastaliq" w:cs="IranNastaliq" w:hint="cs"/>
                <w:b/>
                <w:bCs/>
                <w:rtl/>
              </w:rPr>
              <w:t>ترم</w:t>
            </w:r>
          </w:p>
        </w:tc>
        <w:tc>
          <w:tcPr>
            <w:tcW w:w="962" w:type="dxa"/>
          </w:tcPr>
          <w:p w14:paraId="63BAE51D" w14:textId="77777777" w:rsidR="00B03A95" w:rsidRPr="00EB6DB3" w:rsidRDefault="00B03A95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B03A95" w14:paraId="0BF7B2D4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4698AF5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0004AFB3" w14:textId="77777777" w:rsidR="00B03A95" w:rsidRPr="00EB6DB3" w:rsidRDefault="00B03A9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700652C2" w14:textId="7C35E086" w:rsidR="007E12B5" w:rsidRPr="007E12B5" w:rsidRDefault="007E12B5" w:rsidP="00BC544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پرسش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پاسخ،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ارائهی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خلاصه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یک</w:t>
            </w:r>
          </w:p>
          <w:p w14:paraId="4ED51F92" w14:textId="3DA1E0BA" w:rsidR="00B03A95" w:rsidRPr="00EB6DB3" w:rsidRDefault="007E12B5" w:rsidP="007E1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مقاله</w:t>
            </w:r>
          </w:p>
        </w:tc>
        <w:tc>
          <w:tcPr>
            <w:tcW w:w="1488" w:type="dxa"/>
          </w:tcPr>
          <w:p w14:paraId="0634AEB5" w14:textId="02A4A7B6" w:rsidR="007E12B5" w:rsidRPr="007E12B5" w:rsidRDefault="007E12B5" w:rsidP="00BC544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تدریس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تعاملی</w:t>
            </w:r>
            <w:r w:rsidRPr="007E12B5">
              <w:rPr>
                <w:rFonts w:ascii="IranNastaliq" w:hAnsi="IranNastaliq" w:cs="IranNastaliq"/>
                <w:b/>
                <w:bCs/>
                <w:lang w:bidi="fa-IR"/>
              </w:rPr>
              <w:t xml:space="preserve"> +</w:t>
            </w:r>
            <w:r w:rsidR="00BC5447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مرور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آخرین</w:t>
            </w:r>
          </w:p>
          <w:p w14:paraId="6129110F" w14:textId="2E1EFF1E" w:rsidR="00B03A95" w:rsidRPr="00EB6DB3" w:rsidRDefault="007E12B5" w:rsidP="007E1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مقالات</w:t>
            </w:r>
          </w:p>
        </w:tc>
        <w:tc>
          <w:tcPr>
            <w:tcW w:w="2208" w:type="dxa"/>
          </w:tcPr>
          <w:p w14:paraId="7F805F29" w14:textId="74405BAF" w:rsidR="00B03A95" w:rsidRPr="00EB6DB3" w:rsidRDefault="007E12B5" w:rsidP="007E1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پرهبیوتیک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ها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پروبیوتیک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ها</w:t>
            </w:r>
          </w:p>
        </w:tc>
        <w:tc>
          <w:tcPr>
            <w:tcW w:w="962" w:type="dxa"/>
          </w:tcPr>
          <w:p w14:paraId="7ACFAB9D" w14:textId="77777777" w:rsidR="00B03A95" w:rsidRPr="00EB6DB3" w:rsidRDefault="00B03A95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B03A95" w14:paraId="626BDEA5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38942E2E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27BC7946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04852EC0" w14:textId="501F7F1A" w:rsidR="00B03A95" w:rsidRPr="00EB6DB3" w:rsidRDefault="007E12B5" w:rsidP="00BC5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گروهی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موافقان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مخالفان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>
              <w:rPr>
                <w:rFonts w:ascii="IranNastaliq" w:hAnsi="IranNastaliq" w:cs="IranNastaliq"/>
                <w:b/>
                <w:bCs/>
              </w:rPr>
              <w:t>GMO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88" w:type="dxa"/>
          </w:tcPr>
          <w:p w14:paraId="045F37B2" w14:textId="40AA0825" w:rsidR="00B03A95" w:rsidRPr="00EB6DB3" w:rsidRDefault="007E12B5" w:rsidP="00BC5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سخنرانی</w:t>
            </w:r>
            <w:r w:rsidRPr="007E12B5">
              <w:rPr>
                <w:rFonts w:ascii="IranNastaliq" w:hAnsi="IranNastaliq" w:cs="IranNastaliq"/>
                <w:b/>
                <w:bCs/>
                <w:lang w:bidi="fa-IR"/>
              </w:rPr>
              <w:t xml:space="preserve"> +</w:t>
            </w:r>
            <w:r w:rsidR="00BC5447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نمایش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مستند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کوتاه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</w:p>
        </w:tc>
        <w:tc>
          <w:tcPr>
            <w:tcW w:w="2208" w:type="dxa"/>
          </w:tcPr>
          <w:p w14:paraId="53E86721" w14:textId="21DD2F23" w:rsidR="00B03A95" w:rsidRPr="00EB6DB3" w:rsidRDefault="007E12B5" w:rsidP="007E12B5">
            <w:pPr>
              <w:tabs>
                <w:tab w:val="left" w:pos="520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غذاهای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تغییریافته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ژنتیکی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تراریخته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>)</w:t>
            </w:r>
          </w:p>
        </w:tc>
        <w:tc>
          <w:tcPr>
            <w:tcW w:w="962" w:type="dxa"/>
          </w:tcPr>
          <w:p w14:paraId="15C93110" w14:textId="77777777" w:rsidR="00B03A95" w:rsidRPr="00EB6DB3" w:rsidRDefault="00B03A95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B03A95" w14:paraId="4F9C0152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5F4943BF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18B8CE21" w14:textId="77777777" w:rsidR="00B03A95" w:rsidRPr="00EB6DB3" w:rsidRDefault="00B03A9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04C8965E" w14:textId="5E777E12" w:rsidR="00B03A95" w:rsidRPr="00EB6DB3" w:rsidRDefault="007E12B5" w:rsidP="00BC544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تکلیف</w:t>
            </w:r>
            <w:r w:rsidRPr="007E12B5">
              <w:rPr>
                <w:rFonts w:ascii="IranNastaliq" w:hAnsi="IranNastaliq" w:cs="IranNastaliq"/>
                <w:b/>
                <w:bCs/>
                <w:lang w:bidi="fa-IR"/>
              </w:rPr>
              <w:t>:</w:t>
            </w:r>
            <w:r w:rsidR="00BC5447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یافتن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یک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مطالعه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جدید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گزارش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آن</w:t>
            </w:r>
          </w:p>
        </w:tc>
        <w:tc>
          <w:tcPr>
            <w:tcW w:w="1488" w:type="dxa"/>
          </w:tcPr>
          <w:p w14:paraId="07A0B968" w14:textId="3A6F7C34" w:rsidR="007E12B5" w:rsidRPr="007E12B5" w:rsidRDefault="007E12B5" w:rsidP="00BC544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سخنرانی</w:t>
            </w:r>
            <w:r w:rsidRPr="007E12B5">
              <w:rPr>
                <w:rFonts w:ascii="IranNastaliq" w:hAnsi="IranNastaliq" w:cs="IranNastaliq"/>
                <w:b/>
                <w:bCs/>
                <w:lang w:bidi="fa-IR"/>
              </w:rPr>
              <w:t xml:space="preserve"> +</w:t>
            </w:r>
            <w:r w:rsidR="00BC5447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ارائه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ویدئوی</w:t>
            </w:r>
          </w:p>
          <w:p w14:paraId="1E3D477A" w14:textId="3400FF88" w:rsidR="00B03A95" w:rsidRPr="00EB6DB3" w:rsidRDefault="007E12B5" w:rsidP="00BC544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آموزشی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کوتاه</w:t>
            </w:r>
          </w:p>
        </w:tc>
        <w:tc>
          <w:tcPr>
            <w:tcW w:w="2208" w:type="dxa"/>
          </w:tcPr>
          <w:p w14:paraId="2FEBD70F" w14:textId="20B9FAD9" w:rsidR="00B03A95" w:rsidRPr="00EB6DB3" w:rsidRDefault="007E12B5" w:rsidP="00BC544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تغذیه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شخصی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سازی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شده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نوتریژنومیکس</w:t>
            </w:r>
          </w:p>
        </w:tc>
        <w:tc>
          <w:tcPr>
            <w:tcW w:w="962" w:type="dxa"/>
          </w:tcPr>
          <w:p w14:paraId="05A615B9" w14:textId="77777777" w:rsidR="00B03A95" w:rsidRPr="00EB6DB3" w:rsidRDefault="00B03A95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B03A95" w14:paraId="075BD974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EEB7996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1AA43E52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29F78690" w14:textId="1C4AAA33" w:rsidR="00B03A95" w:rsidRPr="00EB6DB3" w:rsidRDefault="007E12B5" w:rsidP="00BC5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ارزیابی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ارائه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ها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توسط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استاد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همکلاسان</w:t>
            </w:r>
          </w:p>
        </w:tc>
        <w:tc>
          <w:tcPr>
            <w:tcW w:w="1488" w:type="dxa"/>
          </w:tcPr>
          <w:p w14:paraId="17F213B0" w14:textId="5FF7A782" w:rsidR="00B03A95" w:rsidRPr="00EB6DB3" w:rsidRDefault="007E12B5" w:rsidP="00BC5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ارائه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های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دانشجویی</w:t>
            </w:r>
            <w:r w:rsidRPr="007E12B5">
              <w:rPr>
                <w:rFonts w:ascii="IranNastaliq" w:hAnsi="IranNastaliq" w:cs="IranNastaliq"/>
                <w:b/>
                <w:bCs/>
                <w:lang w:bidi="fa-IR"/>
              </w:rPr>
              <w:t xml:space="preserve"> +</w:t>
            </w:r>
            <w:r w:rsidR="00BC5447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جلسه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پرسش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پاسخ</w:t>
            </w:r>
          </w:p>
        </w:tc>
        <w:tc>
          <w:tcPr>
            <w:tcW w:w="2208" w:type="dxa"/>
          </w:tcPr>
          <w:p w14:paraId="3CEA0474" w14:textId="2F450204" w:rsidR="00B03A95" w:rsidRPr="00EB6DB3" w:rsidRDefault="007E12B5" w:rsidP="00BC5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سمینار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دانشجویی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۱</w:t>
            </w:r>
            <w:r w:rsidR="00BC5447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مباحث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نوین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منتخب</w:t>
            </w:r>
          </w:p>
        </w:tc>
        <w:tc>
          <w:tcPr>
            <w:tcW w:w="962" w:type="dxa"/>
          </w:tcPr>
          <w:p w14:paraId="78B9B4D9" w14:textId="77777777" w:rsidR="00B03A95" w:rsidRPr="00EB6DB3" w:rsidRDefault="00B03A95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B03A95" w14:paraId="453C524B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9B1EAEA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698E008D" w14:textId="77777777" w:rsidR="00B03A95" w:rsidRPr="00EB6DB3" w:rsidRDefault="00B03A9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07B8107F" w14:textId="6A787856" w:rsidR="00B03A95" w:rsidRPr="00EB6DB3" w:rsidRDefault="007E12B5" w:rsidP="00BC544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ارزیابی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ارائه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ها؛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نهایی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جمع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بندی</w:t>
            </w:r>
          </w:p>
        </w:tc>
        <w:tc>
          <w:tcPr>
            <w:tcW w:w="1488" w:type="dxa"/>
          </w:tcPr>
          <w:p w14:paraId="3B5D817F" w14:textId="3BB1B6F2" w:rsidR="00B03A95" w:rsidRPr="00EB6DB3" w:rsidRDefault="007E12B5" w:rsidP="00BC544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ارائه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های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دانشجویی</w:t>
            </w:r>
            <w:r w:rsidRPr="007E12B5">
              <w:rPr>
                <w:rFonts w:ascii="IranNastaliq" w:hAnsi="IranNastaliq" w:cs="IranNastaliq"/>
                <w:b/>
                <w:bCs/>
                <w:lang w:bidi="fa-IR"/>
              </w:rPr>
              <w:t xml:space="preserve"> +</w:t>
            </w:r>
            <w:r w:rsidR="00BC5447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بحث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جمعی</w:t>
            </w:r>
          </w:p>
        </w:tc>
        <w:tc>
          <w:tcPr>
            <w:tcW w:w="2208" w:type="dxa"/>
          </w:tcPr>
          <w:p w14:paraId="0D3DC92B" w14:textId="2784D1C8" w:rsidR="00B03A95" w:rsidRPr="00EB6DB3" w:rsidRDefault="007E12B5" w:rsidP="00BC544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سمینار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دانشجویی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۲</w:t>
            </w:r>
            <w:r w:rsidR="00BC5447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مباحث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نوین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منتخب</w:t>
            </w:r>
          </w:p>
        </w:tc>
        <w:tc>
          <w:tcPr>
            <w:tcW w:w="962" w:type="dxa"/>
          </w:tcPr>
          <w:p w14:paraId="165B3CE8" w14:textId="77777777" w:rsidR="00B03A95" w:rsidRPr="00EB6DB3" w:rsidRDefault="00B03A95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B03A95" w14:paraId="75ABA566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362DE20F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194638FC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608B834D" w14:textId="1354F75B" w:rsidR="007E12B5" w:rsidRPr="007E12B5" w:rsidRDefault="007E12B5" w:rsidP="00BC5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مشارکت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در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میزگرد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ارزشیابی</w:t>
            </w:r>
          </w:p>
          <w:p w14:paraId="3604E5BA" w14:textId="6339152C" w:rsidR="00B03A95" w:rsidRPr="00EB6DB3" w:rsidRDefault="007E12B5" w:rsidP="007E1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تکوینی</w:t>
            </w:r>
            <w:r w:rsidRPr="007E12B5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</w:p>
        </w:tc>
        <w:tc>
          <w:tcPr>
            <w:tcW w:w="1488" w:type="dxa"/>
          </w:tcPr>
          <w:p w14:paraId="18809109" w14:textId="67B3ABDF" w:rsidR="007E12B5" w:rsidRPr="007E12B5" w:rsidRDefault="007E12B5" w:rsidP="00BC5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میزگرد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کلاسی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(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مدیریت</w:t>
            </w:r>
          </w:p>
          <w:p w14:paraId="74EDE3AA" w14:textId="72D589B0" w:rsidR="00B03A95" w:rsidRPr="00EB6DB3" w:rsidRDefault="007E12B5" w:rsidP="007E1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توسط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استاد</w:t>
            </w:r>
            <w:r w:rsidRPr="007E12B5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  <w:r w:rsidR="00BC5447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08" w:type="dxa"/>
          </w:tcPr>
          <w:p w14:paraId="6543DB74" w14:textId="5C76D54F" w:rsidR="00B03A95" w:rsidRPr="00EB6DB3" w:rsidRDefault="007E12B5" w:rsidP="00BC54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جمع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بندی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و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بررسی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انتقادی</w:t>
            </w:r>
            <w:r w:rsidRPr="007E12B5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7E12B5">
              <w:rPr>
                <w:rFonts w:ascii="IranNastaliq" w:hAnsi="IranNastaliq" w:cs="IranNastaliq" w:hint="cs"/>
                <w:b/>
                <w:bCs/>
                <w:rtl/>
              </w:rPr>
              <w:t>مباحث</w:t>
            </w:r>
          </w:p>
        </w:tc>
        <w:tc>
          <w:tcPr>
            <w:tcW w:w="962" w:type="dxa"/>
          </w:tcPr>
          <w:p w14:paraId="7746E427" w14:textId="77777777" w:rsidR="00B03A95" w:rsidRPr="00EB6DB3" w:rsidRDefault="00B03A95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B03A95" w14:paraId="49DDDD67" w14:textId="77777777" w:rsidTr="00EB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54F5365C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5E334E72" w14:textId="77777777" w:rsidR="00B03A95" w:rsidRPr="00EB6DB3" w:rsidRDefault="00B03A9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7155623F" w14:textId="221C86B1" w:rsidR="00B03A95" w:rsidRPr="00EB6DB3" w:rsidRDefault="00664FAF" w:rsidP="00BC544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64FAF">
              <w:rPr>
                <w:rFonts w:ascii="IranNastaliq" w:hAnsi="IranNastaliq" w:cs="IranNastaliq" w:hint="cs"/>
                <w:b/>
                <w:bCs/>
                <w:rtl/>
              </w:rPr>
              <w:t>ارزشیابی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664FAF">
              <w:rPr>
                <w:rFonts w:ascii="IranNastaliq" w:hAnsi="IranNastaliq" w:cs="IranNastaliq" w:hint="cs"/>
                <w:b/>
                <w:bCs/>
                <w:rtl/>
              </w:rPr>
              <w:t>پایانی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>(</w:t>
            </w:r>
            <w:r w:rsidRPr="00664FAF">
              <w:rPr>
                <w:rFonts w:ascii="IranNastaliq" w:hAnsi="IranNastaliq" w:cs="IranNastaliq"/>
                <w:b/>
                <w:bCs/>
                <w:rtl/>
              </w:rPr>
              <w:t xml:space="preserve"> 40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>%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664FAF">
              <w:rPr>
                <w:rFonts w:ascii="IranNastaliq" w:hAnsi="IranNastaliq" w:cs="IranNastaliq" w:hint="cs"/>
                <w:b/>
                <w:bCs/>
                <w:rtl/>
              </w:rPr>
              <w:t>نمره</w:t>
            </w:r>
            <w:r w:rsidRPr="00664FAF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664FAF">
              <w:rPr>
                <w:rFonts w:ascii="IranNastaliq" w:hAnsi="IranNastaliq" w:cs="IranNastaliq" w:hint="cs"/>
                <w:b/>
                <w:bCs/>
                <w:rtl/>
              </w:rPr>
              <w:t>کل</w:t>
            </w:r>
            <w:r w:rsidRPr="00664FAF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</w:p>
        </w:tc>
        <w:tc>
          <w:tcPr>
            <w:tcW w:w="1488" w:type="dxa"/>
          </w:tcPr>
          <w:p w14:paraId="0D8B77DF" w14:textId="7D453A18" w:rsidR="00664FAF" w:rsidRPr="00664FAF" w:rsidRDefault="00664FAF" w:rsidP="00BC544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64FAF">
              <w:rPr>
                <w:rFonts w:ascii="IranNastaliq" w:hAnsi="IranNastaliq" w:cs="IranNastaliq" w:hint="cs"/>
                <w:b/>
                <w:bCs/>
                <w:rtl/>
              </w:rPr>
              <w:t>آزمون</w:t>
            </w:r>
            <w:r w:rsidRPr="00664FAF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664FAF">
              <w:rPr>
                <w:rFonts w:ascii="IranNastaliq" w:hAnsi="IranNastaliq" w:cs="IranNastaliq" w:hint="cs"/>
                <w:b/>
                <w:bCs/>
                <w:rtl/>
              </w:rPr>
              <w:t>کتبی</w:t>
            </w:r>
            <w:r w:rsidR="00BC5447"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664FAF">
              <w:rPr>
                <w:rFonts w:ascii="IranNastaliq" w:hAnsi="IranNastaliq" w:cs="IranNastaliq" w:hint="cs"/>
                <w:b/>
                <w:bCs/>
                <w:rtl/>
              </w:rPr>
              <w:t>نهایی</w:t>
            </w:r>
          </w:p>
          <w:p w14:paraId="73A70E3C" w14:textId="3A824C30" w:rsidR="00B03A95" w:rsidRPr="00EB6DB3" w:rsidRDefault="00664FAF" w:rsidP="00664F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64FAF">
              <w:rPr>
                <w:rFonts w:ascii="IranNastaliq" w:hAnsi="IranNastaliq" w:cs="IranNastaliq"/>
                <w:b/>
                <w:bCs/>
                <w:lang w:bidi="fa-IR"/>
              </w:rPr>
              <w:t>)</w:t>
            </w:r>
            <w:r w:rsidRPr="00664FAF">
              <w:rPr>
                <w:rFonts w:ascii="IranNastaliq" w:hAnsi="IranNastaliq" w:cs="IranNastaliq" w:hint="cs"/>
                <w:b/>
                <w:bCs/>
                <w:rtl/>
              </w:rPr>
              <w:t>تشریحی</w:t>
            </w:r>
            <w:r w:rsidRPr="00664FAF">
              <w:rPr>
                <w:rFonts w:ascii="IranNastaliq" w:hAnsi="IranNastaliq" w:cs="IranNastaliq"/>
                <w:b/>
                <w:bCs/>
                <w:lang w:bidi="fa-IR"/>
              </w:rPr>
              <w:t>(</w:t>
            </w:r>
          </w:p>
        </w:tc>
        <w:tc>
          <w:tcPr>
            <w:tcW w:w="2208" w:type="dxa"/>
          </w:tcPr>
          <w:p w14:paraId="6AD9FDAB" w14:textId="39D6BB05" w:rsidR="00B03A95" w:rsidRPr="00EB6DB3" w:rsidRDefault="00664FAF" w:rsidP="00664F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64FAF">
              <w:rPr>
                <w:rFonts w:ascii="IranNastaliq" w:hAnsi="IranNastaliq" w:cs="IranNastaliq" w:hint="cs"/>
                <w:b/>
                <w:bCs/>
                <w:rtl/>
              </w:rPr>
              <w:t>آزمون</w:t>
            </w:r>
            <w:r w:rsidRPr="00664FAF">
              <w:rPr>
                <w:rFonts w:ascii="IranNastaliq" w:hAnsi="IranNastaliq" w:cs="IranNastaliq"/>
                <w:b/>
                <w:bCs/>
                <w:rtl/>
              </w:rPr>
              <w:t xml:space="preserve"> </w:t>
            </w:r>
            <w:r w:rsidRPr="00664FAF">
              <w:rPr>
                <w:rFonts w:ascii="IranNastaliq" w:hAnsi="IranNastaliq" w:cs="IranNastaliq" w:hint="cs"/>
                <w:b/>
                <w:bCs/>
                <w:rtl/>
              </w:rPr>
              <w:t>پایان</w:t>
            </w:r>
            <w:r>
              <w:rPr>
                <w:rFonts w:ascii="IranNastaliq" w:hAnsi="IranNastaliq" w:cs="IranNastaliq" w:hint="cs"/>
                <w:b/>
                <w:bCs/>
                <w:rtl/>
              </w:rPr>
              <w:t xml:space="preserve"> </w:t>
            </w:r>
            <w:r w:rsidRPr="00664FAF">
              <w:rPr>
                <w:rFonts w:ascii="IranNastaliq" w:hAnsi="IranNastaliq" w:cs="IranNastaliq" w:hint="cs"/>
                <w:b/>
                <w:bCs/>
                <w:rtl/>
              </w:rPr>
              <w:t>ترم</w:t>
            </w:r>
          </w:p>
        </w:tc>
        <w:tc>
          <w:tcPr>
            <w:tcW w:w="962" w:type="dxa"/>
          </w:tcPr>
          <w:p w14:paraId="47E57C49" w14:textId="77777777" w:rsidR="00B03A95" w:rsidRPr="00EB6DB3" w:rsidRDefault="00B03A95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B03A95" w14:paraId="580AA5B9" w14:textId="77777777" w:rsidTr="00EB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5F838CEF" w14:textId="77777777" w:rsidR="00B03A95" w:rsidRPr="00EB6DB3" w:rsidRDefault="00B03A95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70" w:type="dxa"/>
          </w:tcPr>
          <w:p w14:paraId="54C2A8D4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13" w:type="dxa"/>
          </w:tcPr>
          <w:p w14:paraId="4AD3BE75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488" w:type="dxa"/>
          </w:tcPr>
          <w:p w14:paraId="383E687E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208" w:type="dxa"/>
          </w:tcPr>
          <w:p w14:paraId="4D3B8962" w14:textId="77777777" w:rsidR="00B03A95" w:rsidRPr="00EB6DB3" w:rsidRDefault="00B03A9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962" w:type="dxa"/>
          </w:tcPr>
          <w:p w14:paraId="001245C1" w14:textId="77777777" w:rsidR="00B03A95" w:rsidRPr="00EB6DB3" w:rsidRDefault="00B03A95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185FC1ED" w14:textId="77777777" w:rsidR="00BE4941" w:rsidRPr="00EB6DB3" w:rsidRDefault="00BE494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نقش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9C364EB" w14:textId="4C1FF386" w:rsidR="00367600" w:rsidRPr="00367600" w:rsidRDefault="00367600" w:rsidP="00367600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367600">
        <w:rPr>
          <w:rFonts w:asciiTheme="majorBidi" w:hAnsiTheme="majorBidi" w:cs="B Nazanin" w:hint="cs"/>
          <w:sz w:val="24"/>
          <w:szCs w:val="24"/>
          <w:rtl/>
        </w:rPr>
        <w:t>حضور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منظم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در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كلاس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درس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و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وبینارها،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انجام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تکالیف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در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موعد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مقرر،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ارا</w:t>
      </w:r>
      <w:r>
        <w:rPr>
          <w:rFonts w:asciiTheme="majorBidi" w:hAnsiTheme="majorBidi" w:cs="B Nazanin" w:hint="cs"/>
          <w:sz w:val="24"/>
          <w:szCs w:val="24"/>
          <w:rtl/>
        </w:rPr>
        <w:t>ئ</w:t>
      </w:r>
      <w:r w:rsidRPr="00367600">
        <w:rPr>
          <w:rFonts w:asciiTheme="majorBidi" w:hAnsiTheme="majorBidi" w:cs="B Nazanin" w:hint="cs"/>
          <w:sz w:val="24"/>
          <w:szCs w:val="24"/>
          <w:rtl/>
        </w:rPr>
        <w:t>ه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سخنراني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تعاملي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از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موضوع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تعیین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شده،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مطالعه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منابع</w:t>
      </w:r>
    </w:p>
    <w:p w14:paraId="3E5AB41F" w14:textId="38BCE3A0" w:rsidR="00367600" w:rsidRDefault="00367600" w:rsidP="00367600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</w:rPr>
      </w:pPr>
      <w:r w:rsidRPr="00367600">
        <w:rPr>
          <w:rFonts w:asciiTheme="majorBidi" w:hAnsiTheme="majorBidi" w:cs="B Nazanin" w:hint="cs"/>
          <w:sz w:val="24"/>
          <w:szCs w:val="24"/>
          <w:rtl/>
        </w:rPr>
        <w:t>معرفي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شده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و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مشاركت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فعال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در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برنامه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های</w:t>
      </w:r>
      <w:r w:rsidRPr="00367600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367600">
        <w:rPr>
          <w:rFonts w:asciiTheme="majorBidi" w:hAnsiTheme="majorBidi" w:cs="B Nazanin" w:hint="cs"/>
          <w:sz w:val="24"/>
          <w:szCs w:val="24"/>
          <w:rtl/>
        </w:rPr>
        <w:t>كلاس</w:t>
      </w:r>
    </w:p>
    <w:p w14:paraId="79708691" w14:textId="1F3B3B32" w:rsidR="00457853" w:rsidRDefault="00E270DE" w:rsidP="0036760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BF1CD6A" w14:textId="64E6060C" w:rsidR="00D22918" w:rsidRPr="00BC5447" w:rsidRDefault="00367600" w:rsidP="00BC544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BC5447">
        <w:rPr>
          <w:rFonts w:asciiTheme="majorBidi" w:hAnsiTheme="majorBidi" w:cs="B Nazanin" w:hint="cs"/>
          <w:sz w:val="24"/>
          <w:szCs w:val="24"/>
          <w:rtl/>
        </w:rPr>
        <w:t>ترکیب</w:t>
      </w:r>
      <w:r w:rsidRPr="00BC5447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BC5447">
        <w:rPr>
          <w:rFonts w:asciiTheme="majorBidi" w:hAnsiTheme="majorBidi" w:cs="B Nazanin" w:hint="cs"/>
          <w:sz w:val="24"/>
          <w:szCs w:val="24"/>
          <w:rtl/>
        </w:rPr>
        <w:t>ارزیابی</w:t>
      </w:r>
      <w:r w:rsidRPr="00BC5447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BC5447">
        <w:rPr>
          <w:rFonts w:asciiTheme="majorBidi" w:hAnsiTheme="majorBidi" w:cs="B Nazanin" w:hint="cs"/>
          <w:sz w:val="24"/>
          <w:szCs w:val="24"/>
          <w:rtl/>
        </w:rPr>
        <w:t>تکوینی</w:t>
      </w:r>
      <w:r w:rsidRPr="00BC5447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BC5447">
        <w:rPr>
          <w:rFonts w:asciiTheme="majorBidi" w:hAnsiTheme="majorBidi" w:cs="B Nazanin" w:hint="cs"/>
          <w:sz w:val="24"/>
          <w:szCs w:val="24"/>
          <w:rtl/>
        </w:rPr>
        <w:t>و</w:t>
      </w:r>
      <w:r w:rsidRPr="00BC5447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BC5447">
        <w:rPr>
          <w:rFonts w:asciiTheme="majorBidi" w:hAnsiTheme="majorBidi" w:cs="B Nazanin" w:hint="cs"/>
          <w:sz w:val="24"/>
          <w:szCs w:val="24"/>
          <w:rtl/>
        </w:rPr>
        <w:t xml:space="preserve">پایانی </w:t>
      </w:r>
    </w:p>
    <w:p w14:paraId="6CE77444" w14:textId="20EB368E" w:rsidR="00217F24" w:rsidRPr="00BC5447" w:rsidRDefault="00DB28EF" w:rsidP="00BC5447">
      <w:pPr>
        <w:bidi/>
        <w:jc w:val="both"/>
        <w:rPr>
          <w:rFonts w:ascii="Noto-Kufi-Arabic" w:cs="B Nazanin"/>
          <w:sz w:val="24"/>
          <w:szCs w:val="24"/>
          <w:rtl/>
          <w:lang w:bidi="fa-IR"/>
        </w:rPr>
      </w:pPr>
      <w:r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BC5447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BC5447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BC544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D22918" w:rsidRPr="00BC5447">
        <w:rPr>
          <w:rFonts w:ascii="Noto-Kufi-Arabic-Oblique" w:cs="B Nazanin" w:hint="cs"/>
          <w:i/>
          <w:iCs/>
          <w:sz w:val="24"/>
          <w:szCs w:val="24"/>
          <w:rtl/>
        </w:rPr>
        <w:t>ارزشیابی</w:t>
      </w:r>
      <w:r w:rsidR="00D22918" w:rsidRPr="00BC5447">
        <w:rPr>
          <w:rFonts w:ascii="Noto-Kufi-Arabic-Oblique" w:cs="B Nazanin"/>
          <w:i/>
          <w:iCs/>
          <w:sz w:val="24"/>
          <w:szCs w:val="24"/>
          <w:rtl/>
        </w:rPr>
        <w:t xml:space="preserve"> </w:t>
      </w:r>
      <w:r w:rsidR="00D22918" w:rsidRPr="00BC5447">
        <w:rPr>
          <w:rFonts w:ascii="Noto-Kufi-Arabic-Oblique" w:cs="B Nazanin" w:hint="cs"/>
          <w:i/>
          <w:iCs/>
          <w:sz w:val="24"/>
          <w:szCs w:val="24"/>
          <w:rtl/>
        </w:rPr>
        <w:t>تکوینی</w:t>
      </w:r>
      <w:r w:rsidR="00D22918" w:rsidRPr="00BC5447">
        <w:rPr>
          <w:rFonts w:ascii="Noto-Kufi-Arabic-Oblique" w:cs="B Nazanin"/>
          <w:i/>
          <w:iCs/>
          <w:sz w:val="24"/>
          <w:szCs w:val="24"/>
          <w:rtl/>
        </w:rPr>
        <w:t xml:space="preserve"> </w:t>
      </w:r>
      <w:r w:rsidR="00D22918" w:rsidRPr="00BC5447">
        <w:rPr>
          <w:rFonts w:ascii="Noto-Sans-Italic" w:hAnsi="Noto-Sans-Italic" w:cs="B Nazanin" w:hint="cs"/>
          <w:i/>
          <w:iCs/>
          <w:sz w:val="24"/>
          <w:szCs w:val="24"/>
          <w:rtl/>
        </w:rPr>
        <w:t>(</w:t>
      </w:r>
      <w:r w:rsidR="00D22918" w:rsidRPr="00BC5447">
        <w:rPr>
          <w:rFonts w:ascii="Noto-Kufi-Arabic-Oblique" w:cs="B Nazanin" w:hint="cs"/>
          <w:i/>
          <w:iCs/>
          <w:sz w:val="24"/>
          <w:szCs w:val="24"/>
          <w:rtl/>
        </w:rPr>
        <w:t>میان ترم</w:t>
      </w:r>
      <w:r w:rsidR="00D22918" w:rsidRPr="00BC5447">
        <w:rPr>
          <w:rFonts w:ascii="Noto-Kufi-Arabic-Oblique" w:cs="B Nazanin"/>
          <w:i/>
          <w:iCs/>
          <w:sz w:val="24"/>
          <w:szCs w:val="24"/>
          <w:rtl/>
        </w:rPr>
        <w:t xml:space="preserve"> </w:t>
      </w:r>
      <w:r w:rsidR="00D22918" w:rsidRPr="00BC5447">
        <w:rPr>
          <w:rFonts w:ascii="Noto-Kufi-Arabic-Oblique" w:cs="B Nazanin" w:hint="cs"/>
          <w:i/>
          <w:iCs/>
          <w:sz w:val="24"/>
          <w:szCs w:val="24"/>
          <w:rtl/>
        </w:rPr>
        <w:t>و</w:t>
      </w:r>
      <w:r w:rsidR="00D22918" w:rsidRPr="00BC5447">
        <w:rPr>
          <w:rFonts w:ascii="Noto-Kufi-Arabic-Oblique" w:cs="B Nazanin"/>
          <w:i/>
          <w:iCs/>
          <w:sz w:val="24"/>
          <w:szCs w:val="24"/>
          <w:rtl/>
        </w:rPr>
        <w:t xml:space="preserve"> </w:t>
      </w:r>
      <w:r w:rsidR="00D22918" w:rsidRPr="00BC5447">
        <w:rPr>
          <w:rFonts w:ascii="Noto-Kufi-Arabic-Oblique" w:cs="B Nazanin" w:hint="cs"/>
          <w:i/>
          <w:iCs/>
          <w:sz w:val="24"/>
          <w:szCs w:val="24"/>
          <w:rtl/>
        </w:rPr>
        <w:t>طول</w:t>
      </w:r>
      <w:r w:rsidR="00D22918" w:rsidRPr="00BC5447">
        <w:rPr>
          <w:rFonts w:ascii="Noto-Kufi-Arabic-Oblique" w:cs="B Nazanin"/>
          <w:i/>
          <w:iCs/>
          <w:sz w:val="24"/>
          <w:szCs w:val="24"/>
          <w:rtl/>
        </w:rPr>
        <w:t xml:space="preserve"> </w:t>
      </w:r>
      <w:r w:rsidR="00D22918" w:rsidRPr="00BC5447">
        <w:rPr>
          <w:rFonts w:ascii="Noto-Kufi-Arabic-Oblique" w:cs="B Nazanin" w:hint="cs"/>
          <w:i/>
          <w:iCs/>
          <w:sz w:val="24"/>
          <w:szCs w:val="24"/>
          <w:rtl/>
        </w:rPr>
        <w:t>ترم</w:t>
      </w:r>
      <w:r w:rsidR="00D22918" w:rsidRPr="00BC5447">
        <w:rPr>
          <w:rFonts w:ascii="Noto-Sans-Italic" w:hAnsi="Noto-Sans-Italic" w:cs="B Nazanin" w:hint="cs"/>
          <w:i/>
          <w:iCs/>
          <w:sz w:val="24"/>
          <w:szCs w:val="24"/>
          <w:rtl/>
        </w:rPr>
        <w:t>)</w:t>
      </w:r>
      <w:r w:rsidR="00D22918" w:rsidRPr="00BC5447">
        <w:rPr>
          <w:rFonts w:ascii="Noto-Sans-Italic" w:hAnsi="Noto-Sans-Italic" w:cs="B Nazanin"/>
          <w:i/>
          <w:iCs/>
          <w:sz w:val="24"/>
          <w:szCs w:val="24"/>
          <w:rtl/>
        </w:rPr>
        <w:t xml:space="preserve">: </w:t>
      </w:r>
      <w:r w:rsidR="00D22918" w:rsidRPr="00BC5447">
        <w:rPr>
          <w:rFonts w:ascii="Noto-Kufi-Arabic" w:cs="B Nazanin" w:hint="cs"/>
          <w:sz w:val="24"/>
          <w:szCs w:val="24"/>
          <w:rtl/>
        </w:rPr>
        <w:t>شامل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حضور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و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مشارکت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فعال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دانشجو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در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بحث های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کلاسی (</w:t>
      </w:r>
      <w:r w:rsidR="00D22918" w:rsidRPr="00BC5447">
        <w:rPr>
          <w:rFonts w:ascii="Noto-Kufi-Arabic" w:cs="B Nazanin" w:hint="cs"/>
          <w:sz w:val="24"/>
          <w:szCs w:val="24"/>
          <w:rtl/>
          <w:lang w:bidi="fa-IR"/>
        </w:rPr>
        <w:t>۱۰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Arial" w:hAnsi="Arial" w:cs="Arial" w:hint="cs"/>
          <w:sz w:val="24"/>
          <w:szCs w:val="24"/>
          <w:rtl/>
        </w:rPr>
        <w:t>٪</w:t>
      </w:r>
      <w:r w:rsidR="00D22918" w:rsidRPr="00BC5447">
        <w:rPr>
          <w:rFonts w:ascii="Noto-Sans" w:hAnsi="Noto-Sans" w:cs="B Nazanin" w:hint="cs"/>
          <w:sz w:val="24"/>
          <w:szCs w:val="24"/>
          <w:rtl/>
        </w:rPr>
        <w:t xml:space="preserve"> </w:t>
      </w:r>
      <w:r w:rsidR="00D22918" w:rsidRPr="00BC5447">
        <w:rPr>
          <w:rFonts w:ascii="Noto-Sans" w:hAnsi="Noto-Sans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)؛ انجام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تکالیف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و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ارائه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کلاسی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Sans" w:hAnsi="Noto-Sans" w:cs="B Nazanin" w:hint="cs"/>
          <w:sz w:val="24"/>
          <w:szCs w:val="24"/>
          <w:rtl/>
        </w:rPr>
        <w:t>(</w:t>
      </w:r>
      <w:r w:rsidR="00D22918" w:rsidRPr="00BC5447">
        <w:rPr>
          <w:rFonts w:ascii="Noto-Kufi-Arabic" w:cs="B Nazanin" w:hint="cs"/>
          <w:sz w:val="24"/>
          <w:szCs w:val="24"/>
          <w:rtl/>
        </w:rPr>
        <w:t>کنفرانس ها</w:t>
      </w:r>
      <w:r w:rsidR="00D22918" w:rsidRPr="00BC5447">
        <w:rPr>
          <w:rFonts w:ascii="Noto-Sans" w:hAnsi="Noto-Sans" w:cs="B Nazanin"/>
          <w:sz w:val="24"/>
          <w:szCs w:val="24"/>
          <w:rtl/>
        </w:rPr>
        <w:t>/</w:t>
      </w:r>
      <w:r w:rsidR="00D22918" w:rsidRPr="00BC5447">
        <w:rPr>
          <w:rFonts w:ascii="Noto-Kufi-Arabic" w:cs="B Nazanin" w:hint="cs"/>
          <w:sz w:val="24"/>
          <w:szCs w:val="24"/>
          <w:rtl/>
        </w:rPr>
        <w:t>سمینارهای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محوله</w:t>
      </w:r>
      <w:r w:rsidR="00D22918" w:rsidRPr="00BC5447">
        <w:rPr>
          <w:rFonts w:ascii="Noto-Sans" w:hAnsi="Noto-Sans" w:cs="B Nazanin" w:hint="cs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  <w:lang w:bidi="fa-IR"/>
        </w:rPr>
        <w:t xml:space="preserve">(10%). </w:t>
      </w:r>
      <w:r w:rsidR="00D22918" w:rsidRPr="00BC5447">
        <w:rPr>
          <w:rFonts w:ascii="Noto-Kufi-Arabic" w:cs="B Nazanin" w:hint="cs"/>
          <w:sz w:val="24"/>
          <w:szCs w:val="24"/>
          <w:rtl/>
        </w:rPr>
        <w:t>ارائه های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دانشجویی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باید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بر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اساس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جستجوی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مقالات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به روز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و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نقد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آنها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باشد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که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کیفیت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آن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توسط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استاد</w:t>
      </w:r>
      <w:r w:rsidR="00D22918" w:rsidRPr="00BC5447">
        <w:rPr>
          <w:rFonts w:ascii="Noto-Kufi-Arabic" w:cs="B Nazanin" w:hint="cs"/>
          <w:sz w:val="24"/>
          <w:szCs w:val="24"/>
          <w:rtl/>
          <w:lang w:bidi="fa-IR"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ارزیابی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می شود</w:t>
      </w:r>
      <w:r w:rsidR="00D22918" w:rsidRPr="00BC5447">
        <w:rPr>
          <w:rFonts w:ascii="Noto-Kufi-Arabic" w:cs="B Nazanin"/>
          <w:sz w:val="24"/>
          <w:szCs w:val="24"/>
          <w:lang w:bidi="fa-IR"/>
        </w:rPr>
        <w:t>.</w:t>
      </w:r>
    </w:p>
    <w:p w14:paraId="3355E4AC" w14:textId="1D31CCA9" w:rsidR="00D22918" w:rsidRPr="00BC5447" w:rsidRDefault="00DB28EF" w:rsidP="00BC544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Noto-Kufi-Arabic-Oblique" w:cs="B Nazanin"/>
          <w:i/>
          <w:iCs/>
          <w:sz w:val="24"/>
          <w:szCs w:val="24"/>
        </w:rPr>
      </w:pPr>
      <w:r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BC5447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BC5447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</w:t>
      </w:r>
      <w:r w:rsidR="00217F24" w:rsidRPr="00BC5447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BC5447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BC5447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BC5447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D22918" w:rsidRPr="00BC5447">
        <w:rPr>
          <w:rFonts w:ascii="Noto-Sans-Italic" w:hAnsi="Noto-Sans-Italic" w:cs="B Nazanin"/>
          <w:i/>
          <w:iCs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آزمون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میان ترم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شامل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سؤالات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-Oblique" w:cs="B Nazanin" w:hint="cs"/>
          <w:i/>
          <w:iCs/>
          <w:sz w:val="24"/>
          <w:szCs w:val="24"/>
          <w:rtl/>
        </w:rPr>
        <w:t>چهارگزینه ای و</w:t>
      </w:r>
      <w:r w:rsidR="00D22918" w:rsidRPr="00BC5447">
        <w:rPr>
          <w:rFonts w:ascii="Noto-Kufi-Arabic-Oblique" w:cs="B Nazanin"/>
          <w:i/>
          <w:iCs/>
          <w:sz w:val="24"/>
          <w:szCs w:val="24"/>
          <w:rtl/>
        </w:rPr>
        <w:t xml:space="preserve"> </w:t>
      </w:r>
      <w:r w:rsidR="00D22918" w:rsidRPr="00BC5447">
        <w:rPr>
          <w:rFonts w:ascii="Noto-Kufi-Arabic-Oblique" w:cs="B Nazanin" w:hint="cs"/>
          <w:i/>
          <w:iCs/>
          <w:sz w:val="24"/>
          <w:szCs w:val="24"/>
          <w:rtl/>
        </w:rPr>
        <w:t>تشریحی</w:t>
      </w:r>
      <w:r w:rsidR="00D22918" w:rsidRPr="00BC5447">
        <w:rPr>
          <w:rFonts w:ascii="Noto-Kufi-Arabic-Oblique" w:cs="B Nazanin"/>
          <w:i/>
          <w:iCs/>
          <w:sz w:val="24"/>
          <w:szCs w:val="24"/>
          <w:rtl/>
        </w:rPr>
        <w:t xml:space="preserve"> </w:t>
      </w:r>
      <w:r w:rsidR="00D22918" w:rsidRPr="00BC5447">
        <w:rPr>
          <w:rFonts w:ascii="Noto-Kufi-Arabic-Oblique" w:cs="B Nazanin" w:hint="cs"/>
          <w:i/>
          <w:iCs/>
          <w:sz w:val="24"/>
          <w:szCs w:val="24"/>
          <w:rtl/>
        </w:rPr>
        <w:t xml:space="preserve">کوتاه </w:t>
      </w:r>
      <w:r w:rsidR="00D22918" w:rsidRPr="00BC5447">
        <w:rPr>
          <w:rFonts w:ascii="Noto-Kufi-Arabic" w:cs="B Nazanin" w:hint="cs"/>
          <w:sz w:val="24"/>
          <w:szCs w:val="24"/>
          <w:rtl/>
        </w:rPr>
        <w:t>که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  <w:lang w:bidi="fa-IR"/>
        </w:rPr>
        <w:t>۴۰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Arial" w:hAnsi="Arial" w:cs="Arial" w:hint="cs"/>
          <w:sz w:val="24"/>
          <w:szCs w:val="24"/>
          <w:rtl/>
        </w:rPr>
        <w:t>٪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نمره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را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تشکیل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می دهد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؛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و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آزمون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پایان ترم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کتبی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Sans" w:hAnsi="Noto-Sans" w:cs="B Nazanin" w:hint="cs"/>
          <w:sz w:val="24"/>
          <w:szCs w:val="24"/>
          <w:rtl/>
        </w:rPr>
        <w:t>(</w:t>
      </w:r>
      <w:r w:rsidR="00D22918" w:rsidRPr="00BC5447">
        <w:rPr>
          <w:rFonts w:ascii="Noto-Kufi-Arabic" w:cs="B Nazanin" w:hint="cs"/>
          <w:sz w:val="24"/>
          <w:szCs w:val="24"/>
          <w:rtl/>
        </w:rPr>
        <w:t>تشریحی</w:t>
      </w:r>
      <w:r w:rsidR="00D22918" w:rsidRPr="00BC5447">
        <w:rPr>
          <w:rFonts w:ascii="Noto-Sans" w:hAnsi="Noto-Sans" w:cs="B Nazanin" w:hint="cs"/>
          <w:sz w:val="24"/>
          <w:szCs w:val="24"/>
          <w:rtl/>
        </w:rPr>
        <w:t>)</w:t>
      </w:r>
      <w:r w:rsidR="00D22918" w:rsidRPr="00BC5447">
        <w:rPr>
          <w:rFonts w:ascii="Noto-Sans" w:hAnsi="Noto-Sans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که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  <w:lang w:bidi="fa-IR"/>
        </w:rPr>
        <w:t>۴۰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Arial" w:hAnsi="Arial" w:cs="Arial" w:hint="cs"/>
          <w:sz w:val="24"/>
          <w:szCs w:val="24"/>
          <w:rtl/>
        </w:rPr>
        <w:t>٪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باقیمانده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نمره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را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شامل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می شود</w:t>
      </w:r>
      <w:r w:rsidR="00D22918" w:rsidRPr="00BC5447">
        <w:rPr>
          <w:rFonts w:ascii="Noto-Kufi-Arabic" w:cs="B Nazanin"/>
          <w:sz w:val="24"/>
          <w:szCs w:val="24"/>
        </w:rPr>
        <w:t xml:space="preserve"> </w:t>
      </w:r>
      <w:r w:rsidR="00D22918" w:rsidRPr="00BC5447">
        <w:rPr>
          <w:rFonts w:ascii="Noto-Sans" w:hAnsi="Noto-Sans" w:cs="B Nazanin"/>
          <w:sz w:val="24"/>
          <w:szCs w:val="24"/>
        </w:rPr>
        <w:t>.</w:t>
      </w:r>
      <w:r w:rsidR="00D22918" w:rsidRPr="00BC5447">
        <w:rPr>
          <w:rFonts w:ascii="Noto-Kufi-Arabic" w:cs="B Nazanin" w:hint="cs"/>
          <w:sz w:val="24"/>
          <w:szCs w:val="24"/>
          <w:rtl/>
        </w:rPr>
        <w:t>آزمون ها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بر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اساس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مباحث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مطرح شده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در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کلاس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و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منابع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مطالعه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تکمیلی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طراحی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خواهند</w:t>
      </w:r>
      <w:r w:rsidR="00D22918" w:rsidRPr="00BC5447">
        <w:rPr>
          <w:rFonts w:ascii="Noto-Kufi-Arabic" w:cs="B Nazanin"/>
          <w:sz w:val="24"/>
          <w:szCs w:val="24"/>
          <w:rtl/>
        </w:rPr>
        <w:t xml:space="preserve"> </w:t>
      </w:r>
      <w:r w:rsidR="00D22918" w:rsidRPr="00BC5447">
        <w:rPr>
          <w:rFonts w:ascii="Noto-Kufi-Arabic" w:cs="B Nazanin" w:hint="cs"/>
          <w:sz w:val="24"/>
          <w:szCs w:val="24"/>
          <w:rtl/>
        </w:rPr>
        <w:t>شد</w:t>
      </w:r>
      <w:r w:rsidR="00D22918" w:rsidRPr="00BC5447">
        <w:rPr>
          <w:rFonts w:ascii="Noto-Sans" w:hAnsi="Noto-Sans" w:cs="B Nazanin"/>
          <w:sz w:val="24"/>
          <w:szCs w:val="24"/>
        </w:rPr>
        <w:t>.</w:t>
      </w:r>
    </w:p>
    <w:p w14:paraId="60666042" w14:textId="2CD80B34" w:rsidR="00CA72B6" w:rsidRDefault="00CA72B6" w:rsidP="00BC5447">
      <w:pPr>
        <w:tabs>
          <w:tab w:val="left" w:pos="810"/>
        </w:tabs>
        <w:bidi/>
        <w:spacing w:before="24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A72B6">
        <w:rPr>
          <w:rFonts w:asciiTheme="majorBidi" w:hAnsiTheme="majorBidi" w:cs="B Nazanin" w:hint="cs"/>
          <w:sz w:val="24"/>
          <w:szCs w:val="24"/>
          <w:rtl/>
        </w:rPr>
        <w:t>در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مجموع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از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  <w:lang w:bidi="fa-IR"/>
        </w:rPr>
        <w:t>۲۰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نمره،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  <w:lang w:bidi="fa-IR"/>
        </w:rPr>
        <w:t>۲۰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="Arial" w:hAnsi="Arial" w:cs="Arial" w:hint="cs"/>
          <w:sz w:val="24"/>
          <w:szCs w:val="24"/>
          <w:rtl/>
        </w:rPr>
        <w:t>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مربوط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به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ارزیابی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مستمر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و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فعالیت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کلاسی،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  <w:lang w:bidi="fa-IR"/>
        </w:rPr>
        <w:t>۴۰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="Arial" w:hAnsi="Arial" w:cs="Arial" w:hint="cs"/>
          <w:sz w:val="24"/>
          <w:szCs w:val="24"/>
          <w:rtl/>
        </w:rPr>
        <w:t>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آزمون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میان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ترم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و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  <w:lang w:bidi="fa-IR"/>
        </w:rPr>
        <w:t>۴۰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="Arial" w:hAnsi="Arial" w:cs="Arial" w:hint="cs"/>
          <w:sz w:val="24"/>
          <w:szCs w:val="24"/>
          <w:rtl/>
        </w:rPr>
        <w:t>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آزمون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پایان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ترم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لحاظ</w:t>
      </w:r>
      <w:r w:rsidR="00BC544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می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گردد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.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حدنصاب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قبولی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طبق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مقررات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آموزشی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  <w:lang w:bidi="fa-IR"/>
        </w:rPr>
        <w:t>۱۲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از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  <w:lang w:bidi="fa-IR"/>
        </w:rPr>
        <w:t>۲۰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است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.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انجام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کلیه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ارزیابی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ها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تابع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مقررات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دانشگاه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</w:rPr>
        <w:t>(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مواردی</w:t>
      </w:r>
      <w:r w:rsidR="00BC544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چون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تقلب،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غیبت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در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امتحان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و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...</w:t>
      </w:r>
      <w:r>
        <w:rPr>
          <w:rFonts w:asciiTheme="majorBidi" w:hAnsiTheme="majorBidi" w:cs="B Nazanin" w:hint="cs"/>
          <w:sz w:val="24"/>
          <w:szCs w:val="24"/>
          <w:rtl/>
        </w:rPr>
        <w:t>)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خواهد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بود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.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همچنین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دانشجویان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باید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در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پایان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ترم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در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ارزشیابی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برنامه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</w:rPr>
        <w:t>(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نظرسنجی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درس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و</w:t>
      </w:r>
      <w:r w:rsidR="00BC544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استاد</w:t>
      </w:r>
      <w:r>
        <w:rPr>
          <w:rFonts w:asciiTheme="majorBidi" w:hAnsiTheme="majorBidi" w:cs="B Nazanin" w:hint="cs"/>
          <w:sz w:val="24"/>
          <w:szCs w:val="24"/>
          <w:rtl/>
        </w:rPr>
        <w:t>)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از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طریق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سایت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دانشکده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شرکت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CA72B6">
        <w:rPr>
          <w:rFonts w:asciiTheme="majorBidi" w:hAnsiTheme="majorBidi" w:cs="B Nazanin" w:hint="cs"/>
          <w:sz w:val="24"/>
          <w:szCs w:val="24"/>
          <w:rtl/>
        </w:rPr>
        <w:t>نمایند</w:t>
      </w:r>
    </w:p>
    <w:p w14:paraId="11302AA9" w14:textId="566E4BFF" w:rsidR="0049722D" w:rsidRPr="00EB6DB3" w:rsidRDefault="00A178F2" w:rsidP="00CA72B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390FEDC8" w14:textId="22A8F314" w:rsidR="00CA72B6" w:rsidRPr="00CA72B6" w:rsidRDefault="00CA72B6" w:rsidP="00CA72B6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i/>
          <w:iCs/>
          <w:sz w:val="24"/>
          <w:szCs w:val="24"/>
          <w:lang w:bidi="fa-IR"/>
        </w:rPr>
        <w:t xml:space="preserve">1. </w:t>
      </w:r>
      <w:r w:rsidRPr="00CA72B6">
        <w:rPr>
          <w:rFonts w:asciiTheme="majorBidi" w:hAnsiTheme="majorBidi" w:cs="B Nazanin"/>
          <w:i/>
          <w:iCs/>
          <w:sz w:val="24"/>
          <w:szCs w:val="24"/>
          <w:lang w:bidi="fa-IR"/>
        </w:rPr>
        <w:t xml:space="preserve">Diet, Nutrition </w:t>
      </w:r>
      <w:r w:rsidRPr="00CA72B6">
        <w:rPr>
          <w:rFonts w:asciiTheme="majorBidi" w:hAnsiTheme="majorBidi" w:cs="B Nazanin"/>
          <w:sz w:val="24"/>
          <w:szCs w:val="24"/>
          <w:lang w:bidi="fa-IR"/>
        </w:rPr>
        <w:t xml:space="preserve">.World Cancer Research Fund/American Institute for Cancer Research </w:t>
      </w:r>
      <w:r>
        <w:rPr>
          <w:rFonts w:asciiTheme="majorBidi" w:hAnsiTheme="majorBidi" w:cs="B Nazanin"/>
          <w:sz w:val="24"/>
          <w:szCs w:val="24"/>
          <w:lang w:bidi="fa-IR"/>
        </w:rPr>
        <w:t>(</w:t>
      </w:r>
      <w:r w:rsidRPr="00CA72B6">
        <w:rPr>
          <w:rFonts w:asciiTheme="majorBidi" w:hAnsiTheme="majorBidi" w:cs="B Nazanin"/>
          <w:sz w:val="24"/>
          <w:szCs w:val="24"/>
          <w:lang w:bidi="fa-IR"/>
        </w:rPr>
        <w:t>WCRF/AICR</w:t>
      </w:r>
      <w:r>
        <w:rPr>
          <w:rFonts w:asciiTheme="majorBidi" w:hAnsiTheme="majorBidi" w:cs="B Nazanin"/>
          <w:sz w:val="24"/>
          <w:szCs w:val="24"/>
          <w:lang w:bidi="fa-IR"/>
        </w:rPr>
        <w:t>)</w:t>
      </w:r>
      <w:r w:rsidRPr="00CA72B6">
        <w:rPr>
          <w:rFonts w:asciiTheme="majorBidi" w:hAnsiTheme="majorBidi" w:cs="B Nazanin"/>
          <w:sz w:val="24"/>
          <w:szCs w:val="24"/>
          <w:lang w:bidi="fa-IR"/>
        </w:rPr>
        <w:t xml:space="preserve">:Continuous Update Project Expert Report. London </w:t>
      </w:r>
      <w:r w:rsidRPr="00CA72B6">
        <w:rPr>
          <w:rFonts w:asciiTheme="majorBidi" w:hAnsiTheme="majorBidi" w:cs="B Nazanin"/>
          <w:i/>
          <w:iCs/>
          <w:sz w:val="24"/>
          <w:szCs w:val="24"/>
          <w:lang w:bidi="fa-IR"/>
        </w:rPr>
        <w:t>.Physical Activity and Cancer: a Global Perspective</w:t>
      </w:r>
      <w:r w:rsidRPr="00CA72B6">
        <w:rPr>
          <w:rFonts w:asciiTheme="majorBidi" w:hAnsiTheme="majorBidi" w:cs="B Nazanin"/>
          <w:sz w:val="24"/>
          <w:szCs w:val="24"/>
          <w:lang w:bidi="fa-IR"/>
        </w:rPr>
        <w:t xml:space="preserve"> .WCRF; 2018</w:t>
      </w:r>
    </w:p>
    <w:p w14:paraId="62A568A9" w14:textId="5D883718" w:rsidR="00CA72B6" w:rsidRPr="00CA72B6" w:rsidRDefault="00CA72B6" w:rsidP="00CA72B6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 xml:space="preserve">2. </w:t>
      </w:r>
      <w:r w:rsidRPr="00CA72B6">
        <w:rPr>
          <w:rFonts w:asciiTheme="majorBidi" w:hAnsiTheme="majorBidi" w:cs="B Nazanin"/>
          <w:sz w:val="24"/>
          <w:szCs w:val="24"/>
          <w:lang w:bidi="fa-IR"/>
        </w:rPr>
        <w:t>Calder PC, Carr AC, Gombart AF, Eggersdorfer M. Optimal nutritional status for a well-functioning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A72B6">
        <w:rPr>
          <w:rFonts w:asciiTheme="majorBidi" w:hAnsiTheme="majorBidi" w:cs="B Nazanin"/>
          <w:sz w:val="24"/>
          <w:szCs w:val="24"/>
          <w:lang w:bidi="fa-IR"/>
        </w:rPr>
        <w:t>:doi .1181:)4(12;2020 .</w:t>
      </w:r>
      <w:r w:rsidRPr="00CA72B6">
        <w:rPr>
          <w:rFonts w:asciiTheme="majorBidi" w:hAnsiTheme="majorBidi" w:cs="B Nazanin"/>
          <w:i/>
          <w:iCs/>
          <w:sz w:val="24"/>
          <w:szCs w:val="24"/>
          <w:lang w:bidi="fa-IR"/>
        </w:rPr>
        <w:t xml:space="preserve">Nutrients </w:t>
      </w:r>
      <w:r w:rsidRPr="00CA72B6">
        <w:rPr>
          <w:rFonts w:asciiTheme="majorBidi" w:hAnsiTheme="majorBidi" w:cs="B Nazanin"/>
          <w:sz w:val="24"/>
          <w:szCs w:val="24"/>
          <w:lang w:bidi="fa-IR"/>
        </w:rPr>
        <w:t>.immune system and its importance in pandemic times )COVID-19(( ( .nu12041181/10.3390</w:t>
      </w:r>
    </w:p>
    <w:p w14:paraId="198AE0F2" w14:textId="6D181C9E" w:rsidR="00CA72B6" w:rsidRPr="00CA72B6" w:rsidRDefault="00CA72B6" w:rsidP="007D14B5">
      <w:pPr>
        <w:jc w:val="both"/>
        <w:rPr>
          <w:rFonts w:asciiTheme="majorBidi" w:hAnsiTheme="majorBidi" w:cs="B Nazanin"/>
          <w:i/>
          <w:iCs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 xml:space="preserve">3. </w:t>
      </w:r>
      <w:r w:rsidRPr="00CA72B6">
        <w:rPr>
          <w:rFonts w:asciiTheme="majorBidi" w:hAnsiTheme="majorBidi" w:cs="B Nazanin"/>
          <w:sz w:val="24"/>
          <w:szCs w:val="24"/>
          <w:lang w:bidi="fa-IR"/>
        </w:rPr>
        <w:t>Thomas DT, Erdman KA, Burke LM. Position of the Academy of Nutrition and Dietetics, Dietitians of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A72B6">
        <w:rPr>
          <w:rFonts w:asciiTheme="majorBidi" w:hAnsiTheme="majorBidi" w:cs="B Nazanin"/>
          <w:i/>
          <w:iCs/>
          <w:sz w:val="24"/>
          <w:szCs w:val="24"/>
          <w:lang w:bidi="fa-IR"/>
        </w:rPr>
        <w:t xml:space="preserve">J Acad </w:t>
      </w:r>
      <w:r w:rsidRPr="00CA72B6">
        <w:rPr>
          <w:rFonts w:asciiTheme="majorBidi" w:hAnsiTheme="majorBidi" w:cs="B Nazanin"/>
          <w:sz w:val="24"/>
          <w:szCs w:val="24"/>
          <w:lang w:bidi="fa-IR"/>
        </w:rPr>
        <w:t>.Canada, and the American College of Sports Medicine: Nutrition and Athletic Performance</w:t>
      </w:r>
      <w:r w:rsidR="007D14B5" w:rsidRPr="00CA72B6">
        <w:rPr>
          <w:rFonts w:asciiTheme="majorBidi" w:hAnsiTheme="majorBidi" w:cs="B Nazanin"/>
          <w:sz w:val="24"/>
          <w:szCs w:val="24"/>
          <w:lang w:bidi="fa-IR"/>
        </w:rPr>
        <w:t>501-528 .</w:t>
      </w:r>
      <w:r w:rsidRPr="00CA72B6">
        <w:rPr>
          <w:rFonts w:asciiTheme="majorBidi" w:hAnsiTheme="majorBidi" w:cs="B Nazanin"/>
          <w:sz w:val="24"/>
          <w:szCs w:val="24"/>
          <w:rtl/>
        </w:rPr>
        <w:t xml:space="preserve"> </w:t>
      </w:r>
    </w:p>
    <w:p w14:paraId="37004FCE" w14:textId="7A5B8281" w:rsidR="00CA72B6" w:rsidRPr="00CA72B6" w:rsidRDefault="007D14B5" w:rsidP="007D14B5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 xml:space="preserve">4. </w:t>
      </w:r>
      <w:r w:rsidR="00CA72B6" w:rsidRPr="00CA72B6">
        <w:rPr>
          <w:rFonts w:asciiTheme="majorBidi" w:hAnsiTheme="majorBidi" w:cs="B Nazanin"/>
          <w:sz w:val="24"/>
          <w:szCs w:val="24"/>
          <w:lang w:bidi="fa-IR"/>
        </w:rPr>
        <w:t>Sanders ME, Merenstein DJ, Fahey G, et al. Probiotics and prebiotics in intestinal health and disease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CA72B6" w:rsidRPr="00CA72B6">
        <w:rPr>
          <w:rFonts w:asciiTheme="majorBidi" w:hAnsiTheme="majorBidi" w:cs="B Nazanin"/>
          <w:sz w:val="24"/>
          <w:szCs w:val="24"/>
          <w:lang w:bidi="fa-IR"/>
        </w:rPr>
        <w:t>605-616 . )</w:t>
      </w:r>
      <w:r w:rsidR="00CA72B6" w:rsidRPr="00CA72B6">
        <w:rPr>
          <w:rFonts w:asciiTheme="majorBidi" w:hAnsiTheme="majorBidi" w:cs="B Nazanin"/>
          <w:sz w:val="24"/>
          <w:szCs w:val="24"/>
          <w:rtl/>
        </w:rPr>
        <w:t>:)10(16;2019</w:t>
      </w:r>
      <w:r w:rsidR="00CA72B6" w:rsidRPr="00CA72B6">
        <w:rPr>
          <w:rFonts w:asciiTheme="majorBidi" w:hAnsiTheme="majorBidi" w:cs="B Nazanin"/>
          <w:sz w:val="24"/>
          <w:szCs w:val="24"/>
          <w:lang w:bidi="fa-IR"/>
        </w:rPr>
        <w:t xml:space="preserve"> .</w:t>
      </w:r>
      <w:r w:rsidR="00CA72B6" w:rsidRPr="00CA72B6">
        <w:rPr>
          <w:rFonts w:asciiTheme="majorBidi" w:hAnsiTheme="majorBidi" w:cs="B Nazanin"/>
          <w:i/>
          <w:iCs/>
          <w:sz w:val="24"/>
          <w:szCs w:val="24"/>
          <w:lang w:bidi="fa-IR"/>
        </w:rPr>
        <w:t xml:space="preserve">Nat Rev Gastroenterol Hepatol </w:t>
      </w:r>
      <w:r w:rsidR="00CA72B6" w:rsidRPr="00CA72B6">
        <w:rPr>
          <w:rFonts w:asciiTheme="majorBidi" w:hAnsiTheme="majorBidi" w:cs="B Nazanin"/>
          <w:sz w:val="24"/>
          <w:szCs w:val="24"/>
          <w:lang w:bidi="fa-IR"/>
        </w:rPr>
        <w:t>.from biology to the clinic</w:t>
      </w:r>
    </w:p>
    <w:p w14:paraId="40152492" w14:textId="76BC4F92" w:rsidR="00CA72B6" w:rsidRPr="00CA72B6" w:rsidRDefault="007D14B5" w:rsidP="007D14B5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</w:rPr>
        <w:t xml:space="preserve">5. </w:t>
      </w:r>
      <w:r w:rsidR="00CA72B6" w:rsidRPr="00CA72B6">
        <w:rPr>
          <w:rFonts w:asciiTheme="majorBidi" w:hAnsiTheme="majorBidi" w:cs="B Nazanin"/>
          <w:i/>
          <w:iCs/>
          <w:sz w:val="24"/>
          <w:szCs w:val="24"/>
          <w:lang w:bidi="fa-IR"/>
        </w:rPr>
        <w:t xml:space="preserve">Genetically Engineered Crops: Experiences </w:t>
      </w:r>
      <w:r w:rsidR="00CA72B6" w:rsidRPr="00CA72B6">
        <w:rPr>
          <w:rFonts w:asciiTheme="majorBidi" w:hAnsiTheme="majorBidi" w:cs="B Nazanin"/>
          <w:sz w:val="24"/>
          <w:szCs w:val="24"/>
          <w:lang w:bidi="fa-IR"/>
        </w:rPr>
        <w:t>.National Academies of Sciences, Engineering, and Medicine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CA72B6" w:rsidRPr="00CA72B6">
        <w:rPr>
          <w:rFonts w:asciiTheme="majorBidi" w:hAnsiTheme="majorBidi" w:cs="B Nazanin"/>
          <w:sz w:val="24"/>
          <w:szCs w:val="24"/>
          <w:lang w:bidi="fa-IR"/>
        </w:rPr>
        <w:t>( .Washington, DC: The National Academies Press; 2016. DOI: 10.17226/23395 .</w:t>
      </w:r>
      <w:r w:rsidR="00CA72B6" w:rsidRPr="00CA72B6">
        <w:rPr>
          <w:rFonts w:asciiTheme="majorBidi" w:hAnsiTheme="majorBidi" w:cs="B Nazanin"/>
          <w:i/>
          <w:iCs/>
          <w:sz w:val="24"/>
          <w:szCs w:val="24"/>
          <w:lang w:bidi="fa-IR"/>
        </w:rPr>
        <w:t>and Prospects</w:t>
      </w:r>
    </w:p>
    <w:p w14:paraId="6E46F96F" w14:textId="6F7D3DC5" w:rsidR="00CA72B6" w:rsidRPr="007D14B5" w:rsidRDefault="007D14B5" w:rsidP="007D14B5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</w:rPr>
        <w:t xml:space="preserve">6. </w:t>
      </w:r>
      <w:r w:rsidR="00CA72B6" w:rsidRPr="00CA72B6">
        <w:rPr>
          <w:rFonts w:asciiTheme="majorBidi" w:hAnsiTheme="majorBidi" w:cs="B Nazanin"/>
          <w:sz w:val="24"/>
          <w:szCs w:val="24"/>
          <w:lang w:bidi="fa-IR"/>
        </w:rPr>
        <w:t>Turner PJ, Campbell DE, Boyle RJ. Primary prevention of food allergy: Translating evidence from.268-276:)1(9;2021</w:t>
      </w:r>
      <w:r w:rsidR="00CA72B6" w:rsidRPr="00CA72B6">
        <w:rPr>
          <w:rFonts w:asciiTheme="majorBidi" w:hAnsiTheme="majorBidi" w:cs="B Nazanin"/>
          <w:i/>
          <w:iCs/>
          <w:sz w:val="24"/>
          <w:szCs w:val="24"/>
          <w:lang w:bidi="fa-IR"/>
        </w:rPr>
        <w:t xml:space="preserve">J Allergy Clin Immunol Pract </w:t>
      </w:r>
      <w:r w:rsidR="00CA72B6" w:rsidRPr="00CA72B6">
        <w:rPr>
          <w:rFonts w:asciiTheme="majorBidi" w:hAnsiTheme="majorBidi" w:cs="B Nazanin"/>
          <w:sz w:val="24"/>
          <w:szCs w:val="24"/>
          <w:lang w:bidi="fa-IR"/>
        </w:rPr>
        <w:t>.clinical trials to population-based recommendations</w:t>
      </w:r>
    </w:p>
    <w:sectPr w:rsidR="00CA72B6" w:rsidRPr="007D14B5" w:rsidSect="00F51BF7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4B0BF" w14:textId="77777777" w:rsidR="00756E8B" w:rsidRDefault="00756E8B" w:rsidP="00EB6DB3">
      <w:pPr>
        <w:spacing w:after="0" w:line="240" w:lineRule="auto"/>
      </w:pPr>
      <w:r>
        <w:separator/>
      </w:r>
    </w:p>
  </w:endnote>
  <w:endnote w:type="continuationSeparator" w:id="0">
    <w:p w14:paraId="0B71D85F" w14:textId="77777777" w:rsidR="00756E8B" w:rsidRDefault="00756E8B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oto-Kufi-Arabic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Noto-Kufi-Arabic-Oblique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Noto-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-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338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BD383" w14:textId="77777777" w:rsidR="00756E8B" w:rsidRDefault="00756E8B" w:rsidP="00EB6DB3">
      <w:pPr>
        <w:spacing w:after="0" w:line="240" w:lineRule="auto"/>
      </w:pPr>
      <w:r>
        <w:separator/>
      </w:r>
    </w:p>
  </w:footnote>
  <w:footnote w:type="continuationSeparator" w:id="0">
    <w:p w14:paraId="43776955" w14:textId="77777777" w:rsidR="00756E8B" w:rsidRDefault="00756E8B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1"/>
    <w:multiLevelType w:val="multilevel"/>
    <w:tmpl w:val="2524636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31E62"/>
    <w:rsid w:val="00041B5D"/>
    <w:rsid w:val="00044E9B"/>
    <w:rsid w:val="00047FD1"/>
    <w:rsid w:val="00053C14"/>
    <w:rsid w:val="00060C33"/>
    <w:rsid w:val="00061FAB"/>
    <w:rsid w:val="00063ECA"/>
    <w:rsid w:val="000B7123"/>
    <w:rsid w:val="000E701A"/>
    <w:rsid w:val="0012159D"/>
    <w:rsid w:val="001713A3"/>
    <w:rsid w:val="00186948"/>
    <w:rsid w:val="00187E54"/>
    <w:rsid w:val="00193733"/>
    <w:rsid w:val="00194C8D"/>
    <w:rsid w:val="001A3533"/>
    <w:rsid w:val="001D29D6"/>
    <w:rsid w:val="001D2D1F"/>
    <w:rsid w:val="001F31CB"/>
    <w:rsid w:val="00217F24"/>
    <w:rsid w:val="0023278D"/>
    <w:rsid w:val="002547D1"/>
    <w:rsid w:val="002714E8"/>
    <w:rsid w:val="00277644"/>
    <w:rsid w:val="0029396B"/>
    <w:rsid w:val="002942FF"/>
    <w:rsid w:val="002B27AF"/>
    <w:rsid w:val="002D5FD3"/>
    <w:rsid w:val="003208E8"/>
    <w:rsid w:val="003225EB"/>
    <w:rsid w:val="00336EBE"/>
    <w:rsid w:val="00337E9D"/>
    <w:rsid w:val="00357089"/>
    <w:rsid w:val="00364A0B"/>
    <w:rsid w:val="00366A61"/>
    <w:rsid w:val="00367600"/>
    <w:rsid w:val="0038172F"/>
    <w:rsid w:val="003909B8"/>
    <w:rsid w:val="00390EA7"/>
    <w:rsid w:val="003C3250"/>
    <w:rsid w:val="003E4383"/>
    <w:rsid w:val="003F5911"/>
    <w:rsid w:val="00445D64"/>
    <w:rsid w:val="00445D98"/>
    <w:rsid w:val="00457853"/>
    <w:rsid w:val="0047039D"/>
    <w:rsid w:val="0049423D"/>
    <w:rsid w:val="0049722D"/>
    <w:rsid w:val="004B3386"/>
    <w:rsid w:val="004E2BE7"/>
    <w:rsid w:val="004E306D"/>
    <w:rsid w:val="004E70F4"/>
    <w:rsid w:val="004F0DD5"/>
    <w:rsid w:val="004F2009"/>
    <w:rsid w:val="00505865"/>
    <w:rsid w:val="00531FCD"/>
    <w:rsid w:val="00551073"/>
    <w:rsid w:val="005A73D4"/>
    <w:rsid w:val="005D7BAE"/>
    <w:rsid w:val="005E03FB"/>
    <w:rsid w:val="0062048A"/>
    <w:rsid w:val="00632F6B"/>
    <w:rsid w:val="0065017B"/>
    <w:rsid w:val="00664FAF"/>
    <w:rsid w:val="00716BE3"/>
    <w:rsid w:val="00756E8B"/>
    <w:rsid w:val="007B1C56"/>
    <w:rsid w:val="007B3E77"/>
    <w:rsid w:val="007D14B5"/>
    <w:rsid w:val="007E0732"/>
    <w:rsid w:val="007E12B5"/>
    <w:rsid w:val="007E604E"/>
    <w:rsid w:val="007F2C21"/>
    <w:rsid w:val="00816A2F"/>
    <w:rsid w:val="00896A0B"/>
    <w:rsid w:val="008C1F03"/>
    <w:rsid w:val="008E495F"/>
    <w:rsid w:val="008F15EC"/>
    <w:rsid w:val="00914CAC"/>
    <w:rsid w:val="00933443"/>
    <w:rsid w:val="009340B5"/>
    <w:rsid w:val="009375F5"/>
    <w:rsid w:val="0096080A"/>
    <w:rsid w:val="0096360B"/>
    <w:rsid w:val="00966338"/>
    <w:rsid w:val="00971252"/>
    <w:rsid w:val="009A0090"/>
    <w:rsid w:val="009B460D"/>
    <w:rsid w:val="009D050E"/>
    <w:rsid w:val="00A11602"/>
    <w:rsid w:val="00A178F2"/>
    <w:rsid w:val="00A65BBB"/>
    <w:rsid w:val="00A667B5"/>
    <w:rsid w:val="00AA3DED"/>
    <w:rsid w:val="00AE6C53"/>
    <w:rsid w:val="00AF649A"/>
    <w:rsid w:val="00B02343"/>
    <w:rsid w:val="00B03A95"/>
    <w:rsid w:val="00B14502"/>
    <w:rsid w:val="00B237F7"/>
    <w:rsid w:val="00B37985"/>
    <w:rsid w:val="00B4711B"/>
    <w:rsid w:val="00B8725B"/>
    <w:rsid w:val="00B977E0"/>
    <w:rsid w:val="00BC5447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32D"/>
    <w:rsid w:val="00C85ABA"/>
    <w:rsid w:val="00CA5986"/>
    <w:rsid w:val="00CA72B6"/>
    <w:rsid w:val="00CB0B92"/>
    <w:rsid w:val="00CB11FC"/>
    <w:rsid w:val="00D12789"/>
    <w:rsid w:val="00D22918"/>
    <w:rsid w:val="00D237ED"/>
    <w:rsid w:val="00D24F8D"/>
    <w:rsid w:val="00D258F5"/>
    <w:rsid w:val="00D272D4"/>
    <w:rsid w:val="00DB28EF"/>
    <w:rsid w:val="00DB7347"/>
    <w:rsid w:val="00DD2B6F"/>
    <w:rsid w:val="00E270DE"/>
    <w:rsid w:val="00E277A6"/>
    <w:rsid w:val="00E31C2F"/>
    <w:rsid w:val="00E358C8"/>
    <w:rsid w:val="00E61F9C"/>
    <w:rsid w:val="00EB6DB3"/>
    <w:rsid w:val="00EF53E0"/>
    <w:rsid w:val="00F11338"/>
    <w:rsid w:val="00F12E0F"/>
    <w:rsid w:val="00F378AD"/>
    <w:rsid w:val="00F51BF7"/>
    <w:rsid w:val="00F62CAD"/>
    <w:rsid w:val="00F7033C"/>
    <w:rsid w:val="00FA17A2"/>
    <w:rsid w:val="00FB08F3"/>
    <w:rsid w:val="00FB1B92"/>
    <w:rsid w:val="00FD5377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2FA92ECF-EAAC-44A0-B91D-21237454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"/>
    <w:unhideWhenUsed/>
    <w:qFormat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character" w:styleId="Hyperlink">
    <w:name w:val="Hyperlink"/>
    <w:basedOn w:val="DefaultParagraphFont"/>
    <w:rsid w:val="003E4383"/>
    <w:rPr>
      <w:color w:val="4F81BD" w:themeColor="accent1"/>
    </w:rPr>
  </w:style>
  <w:style w:type="paragraph" w:styleId="BodyText">
    <w:name w:val="Body Text"/>
    <w:basedOn w:val="Normal"/>
    <w:link w:val="BodyTextChar"/>
    <w:qFormat/>
    <w:rsid w:val="003E4383"/>
    <w:pPr>
      <w:spacing w:before="180" w:after="180" w:line="240" w:lineRule="auto"/>
    </w:pPr>
    <w:rPr>
      <w:sz w:val="24"/>
      <w:szCs w:val="24"/>
      <w:lang w:val="en"/>
    </w:rPr>
  </w:style>
  <w:style w:type="character" w:customStyle="1" w:styleId="BodyTextChar">
    <w:name w:val="Body Text Char"/>
    <w:basedOn w:val="DefaultParagraphFont"/>
    <w:link w:val="BodyText"/>
    <w:rsid w:val="003E4383"/>
    <w:rPr>
      <w:sz w:val="24"/>
      <w:szCs w:val="24"/>
      <w:lang w:val="en"/>
    </w:rPr>
  </w:style>
  <w:style w:type="paragraph" w:customStyle="1" w:styleId="Compact">
    <w:name w:val="Compact"/>
    <w:basedOn w:val="BodyText"/>
    <w:qFormat/>
    <w:rsid w:val="003E4383"/>
    <w:pPr>
      <w:spacing w:before="36" w:after="36"/>
    </w:pPr>
  </w:style>
  <w:style w:type="table" w:customStyle="1" w:styleId="Table">
    <w:name w:val="Table"/>
    <w:semiHidden/>
    <w:unhideWhenUsed/>
    <w:qFormat/>
    <w:rsid w:val="003E4383"/>
    <w:pPr>
      <w:spacing w:line="240" w:lineRule="auto"/>
    </w:pPr>
    <w:rPr>
      <w:sz w:val="24"/>
      <w:szCs w:val="24"/>
      <w:lang w:val="e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Title">
    <w:name w:val="Title"/>
    <w:basedOn w:val="Normal"/>
    <w:next w:val="BodyText"/>
    <w:link w:val="TitleChar"/>
    <w:uiPriority w:val="10"/>
    <w:qFormat/>
    <w:rsid w:val="003E4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3E4383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BlockText">
    <w:name w:val="Block Text"/>
    <w:basedOn w:val="BodyText"/>
    <w:next w:val="BodyText"/>
    <w:uiPriority w:val="9"/>
    <w:unhideWhenUsed/>
    <w:qFormat/>
    <w:rsid w:val="003E4383"/>
    <w:pPr>
      <w:spacing w:before="100" w:after="100"/>
      <w:ind w:left="480" w:right="480"/>
    </w:pPr>
  </w:style>
  <w:style w:type="paragraph" w:customStyle="1" w:styleId="DefinitionTerm">
    <w:name w:val="Definition Term"/>
    <w:basedOn w:val="Normal"/>
    <w:next w:val="Normal"/>
    <w:rsid w:val="003E4383"/>
    <w:pPr>
      <w:keepNext/>
      <w:keepLines/>
      <w:spacing w:after="0" w:line="240" w:lineRule="auto"/>
    </w:pPr>
    <w:rPr>
      <w:b/>
      <w:sz w:val="24"/>
      <w:szCs w:val="24"/>
      <w:lang w:val="en"/>
    </w:rPr>
  </w:style>
  <w:style w:type="paragraph" w:customStyle="1" w:styleId="Definition">
    <w:name w:val="Definition"/>
    <w:basedOn w:val="Normal"/>
    <w:rsid w:val="003E4383"/>
    <w:pPr>
      <w:spacing w:line="240" w:lineRule="auto"/>
    </w:pPr>
    <w:rPr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C38B1-DF80-4816-ABA3-808E2640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Ms.Heydari</cp:lastModifiedBy>
  <cp:revision>16</cp:revision>
  <cp:lastPrinted>2020-05-10T10:49:00Z</cp:lastPrinted>
  <dcterms:created xsi:type="dcterms:W3CDTF">2025-09-08T19:22:00Z</dcterms:created>
  <dcterms:modified xsi:type="dcterms:W3CDTF">2025-09-13T05:21:00Z</dcterms:modified>
</cp:coreProperties>
</file>